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F071A" w14:textId="0D95E501" w:rsidR="00EA20BA" w:rsidRDefault="00354519" w:rsidP="009F2020">
      <w:pPr>
        <w:jc w:val="center"/>
        <w:rPr>
          <w:rFonts w:ascii="Times New Roman" w:eastAsia="Times New Roman" w:hAnsi="Times New Roman" w:cs="Times New Roman"/>
          <w:b/>
          <w:bCs/>
          <w:kern w:val="0"/>
          <w:sz w:val="28"/>
          <w:szCs w:val="28"/>
          <w14:ligatures w14:val="none"/>
        </w:rPr>
      </w:pPr>
      <w:r>
        <w:rPr>
          <w:noProof/>
        </w:rPr>
        <w:drawing>
          <wp:inline distT="0" distB="0" distL="0" distR="0" wp14:anchorId="4A7F042C" wp14:editId="5DC27333">
            <wp:extent cx="2552966" cy="2668137"/>
            <wp:effectExtent l="0" t="0" r="0" b="0"/>
            <wp:docPr id="798567666" name="Picture 1" descr="A logo of a religiou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67666" name="Picture 1" descr="A logo of a religious symbol&#10;&#10;Description automatically generated"/>
                    <pic:cNvPicPr/>
                  </pic:nvPicPr>
                  <pic:blipFill>
                    <a:blip r:embed="rId7"/>
                    <a:stretch>
                      <a:fillRect/>
                    </a:stretch>
                  </pic:blipFill>
                  <pic:spPr>
                    <a:xfrm>
                      <a:off x="0" y="0"/>
                      <a:ext cx="2570076" cy="2686019"/>
                    </a:xfrm>
                    <a:prstGeom prst="rect">
                      <a:avLst/>
                    </a:prstGeom>
                  </pic:spPr>
                </pic:pic>
              </a:graphicData>
            </a:graphic>
          </wp:inline>
        </w:drawing>
      </w:r>
    </w:p>
    <w:p w14:paraId="7755277D" w14:textId="77777777" w:rsidR="005E4881" w:rsidRDefault="005E4881" w:rsidP="009F2020">
      <w:pPr>
        <w:jc w:val="center"/>
        <w:rPr>
          <w:rFonts w:ascii="Times New Roman" w:eastAsia="Times New Roman" w:hAnsi="Times New Roman" w:cs="Times New Roman"/>
          <w:b/>
          <w:bCs/>
          <w:kern w:val="0"/>
          <w:sz w:val="28"/>
          <w:szCs w:val="28"/>
          <w14:ligatures w14:val="none"/>
        </w:rPr>
      </w:pPr>
    </w:p>
    <w:p w14:paraId="51BE01AE" w14:textId="73F1B4DA" w:rsidR="005E4881" w:rsidRDefault="005A48A4" w:rsidP="009F2020">
      <w:pPr>
        <w:jc w:val="center"/>
        <w:rPr>
          <w:rFonts w:ascii="Times New Roman" w:eastAsia="Times New Roman" w:hAnsi="Times New Roman" w:cs="Times New Roman"/>
          <w:b/>
          <w:bCs/>
          <w:kern w:val="0"/>
          <w:sz w:val="28"/>
          <w:szCs w:val="28"/>
          <w14:ligatures w14:val="none"/>
        </w:rPr>
      </w:pPr>
      <w:r>
        <w:rPr>
          <w:noProof/>
        </w:rPr>
        <w:drawing>
          <wp:inline distT="0" distB="0" distL="0" distR="0" wp14:anchorId="1AB40655" wp14:editId="0763BD87">
            <wp:extent cx="2790825" cy="495300"/>
            <wp:effectExtent l="0" t="0" r="9525" b="0"/>
            <wp:docPr id="1554917902" name="Picture 1" descr="A grey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917902" name="Picture 1" descr="A grey text on a white background&#10;&#10;Description automatically generated"/>
                    <pic:cNvPicPr/>
                  </pic:nvPicPr>
                  <pic:blipFill>
                    <a:blip r:embed="rId8"/>
                    <a:stretch>
                      <a:fillRect/>
                    </a:stretch>
                  </pic:blipFill>
                  <pic:spPr>
                    <a:xfrm>
                      <a:off x="0" y="0"/>
                      <a:ext cx="2790825" cy="495300"/>
                    </a:xfrm>
                    <a:prstGeom prst="rect">
                      <a:avLst/>
                    </a:prstGeom>
                  </pic:spPr>
                </pic:pic>
              </a:graphicData>
            </a:graphic>
          </wp:inline>
        </w:drawing>
      </w:r>
    </w:p>
    <w:p w14:paraId="413A3B2C"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0CF39435"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6EBA11A3"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0006F4F9"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1A9B6231"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2769434A"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72E610D2" w14:textId="77777777" w:rsidR="00F96717" w:rsidRDefault="00F96717" w:rsidP="009F2020">
      <w:pPr>
        <w:jc w:val="center"/>
        <w:rPr>
          <w:rFonts w:ascii="Times New Roman" w:eastAsia="Times New Roman" w:hAnsi="Times New Roman" w:cs="Times New Roman"/>
          <w:b/>
          <w:bCs/>
          <w:kern w:val="0"/>
          <w:sz w:val="28"/>
          <w:szCs w:val="28"/>
          <w14:ligatures w14:val="none"/>
        </w:rPr>
      </w:pPr>
    </w:p>
    <w:p w14:paraId="151F54CC" w14:textId="77777777" w:rsidR="00F96717" w:rsidRDefault="00F96717" w:rsidP="009F2020">
      <w:pPr>
        <w:jc w:val="center"/>
        <w:rPr>
          <w:rFonts w:ascii="Times New Roman" w:eastAsia="Times New Roman" w:hAnsi="Times New Roman" w:cs="Times New Roman"/>
          <w:b/>
          <w:bCs/>
          <w:kern w:val="0"/>
          <w:sz w:val="28"/>
          <w:szCs w:val="28"/>
          <w14:ligatures w14:val="none"/>
        </w:rPr>
      </w:pPr>
    </w:p>
    <w:p w14:paraId="24442524"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07E8324A"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6DA06050" w14:textId="77777777" w:rsidR="005A48A4" w:rsidRDefault="005A48A4" w:rsidP="009F2020">
      <w:pPr>
        <w:jc w:val="center"/>
        <w:rPr>
          <w:rFonts w:ascii="Times New Roman" w:eastAsia="Times New Roman" w:hAnsi="Times New Roman" w:cs="Times New Roman"/>
          <w:b/>
          <w:bCs/>
          <w:kern w:val="0"/>
          <w:sz w:val="28"/>
          <w:szCs w:val="28"/>
          <w14:ligatures w14:val="none"/>
        </w:rPr>
      </w:pPr>
    </w:p>
    <w:p w14:paraId="3F3171BB" w14:textId="50879216" w:rsidR="005A48A4" w:rsidRDefault="005A48A4" w:rsidP="009F2020">
      <w:pPr>
        <w:jc w:val="center"/>
        <w:rPr>
          <w:rFonts w:ascii="Avenir Next LT Pro Demi" w:eastAsia="Times New Roman" w:hAnsi="Avenir Next LT Pro Demi" w:cs="Times New Roman"/>
          <w:b/>
          <w:bCs/>
          <w:kern w:val="0"/>
          <w:sz w:val="36"/>
          <w:szCs w:val="36"/>
          <w14:ligatures w14:val="none"/>
        </w:rPr>
      </w:pPr>
      <w:r w:rsidRPr="00DA43ED">
        <w:rPr>
          <w:rFonts w:ascii="Avenir Next LT Pro Demi" w:eastAsia="Times New Roman" w:hAnsi="Avenir Next LT Pro Demi" w:cs="Times New Roman"/>
          <w:b/>
          <w:bCs/>
          <w:kern w:val="0"/>
          <w:sz w:val="36"/>
          <w:szCs w:val="36"/>
          <w14:ligatures w14:val="none"/>
        </w:rPr>
        <w:t>CENTRAL PACIFIC DISTRICT</w:t>
      </w:r>
    </w:p>
    <w:p w14:paraId="42076217" w14:textId="22F473A6" w:rsidR="00DA43ED" w:rsidRDefault="00475BFF" w:rsidP="009F2020">
      <w:pPr>
        <w:jc w:val="center"/>
        <w:rPr>
          <w:rFonts w:ascii="Avenir Next LT Pro Demi" w:eastAsia="Times New Roman" w:hAnsi="Avenir Next LT Pro Demi" w:cs="Times New Roman"/>
          <w:b/>
          <w:bCs/>
          <w:kern w:val="0"/>
          <w:sz w:val="36"/>
          <w:szCs w:val="36"/>
          <w14:ligatures w14:val="none"/>
        </w:rPr>
      </w:pPr>
      <w:r>
        <w:rPr>
          <w:rFonts w:ascii="Avenir Next LT Pro Demi" w:eastAsia="Times New Roman" w:hAnsi="Avenir Next LT Pro Demi" w:cs="Times New Roman"/>
          <w:b/>
          <w:bCs/>
          <w:kern w:val="0"/>
          <w:sz w:val="36"/>
          <w:szCs w:val="36"/>
          <w14:ligatures w14:val="none"/>
        </w:rPr>
        <w:t>(</w:t>
      </w:r>
      <w:r w:rsidR="00A36B6A">
        <w:rPr>
          <w:rFonts w:ascii="Avenir Next LT Pro Demi" w:eastAsia="Times New Roman" w:hAnsi="Avenir Next LT Pro Demi" w:cs="Times New Roman"/>
          <w:b/>
          <w:bCs/>
          <w:kern w:val="0"/>
          <w:sz w:val="36"/>
          <w:szCs w:val="36"/>
          <w14:ligatures w14:val="none"/>
        </w:rPr>
        <w:t xml:space="preserve">Proposed revisions </w:t>
      </w:r>
      <w:r>
        <w:rPr>
          <w:rFonts w:ascii="Avenir Next LT Pro Demi" w:eastAsia="Times New Roman" w:hAnsi="Avenir Next LT Pro Demi" w:cs="Times New Roman"/>
          <w:b/>
          <w:bCs/>
          <w:kern w:val="0"/>
          <w:sz w:val="36"/>
          <w:szCs w:val="36"/>
          <w14:ligatures w14:val="none"/>
        </w:rPr>
        <w:t>2024)</w:t>
      </w:r>
    </w:p>
    <w:p w14:paraId="46312988" w14:textId="77777777" w:rsidR="00DA43ED" w:rsidRDefault="00DA43ED" w:rsidP="009F2020">
      <w:pPr>
        <w:jc w:val="center"/>
        <w:rPr>
          <w:rFonts w:ascii="Avenir Next LT Pro Demi" w:eastAsia="Times New Roman" w:hAnsi="Avenir Next LT Pro Demi" w:cs="Times New Roman"/>
          <w:b/>
          <w:bCs/>
          <w:kern w:val="0"/>
          <w:sz w:val="36"/>
          <w:szCs w:val="36"/>
          <w14:ligatures w14:val="none"/>
        </w:rPr>
      </w:pPr>
    </w:p>
    <w:p w14:paraId="647DFA69" w14:textId="77777777" w:rsidR="00DA43ED" w:rsidRDefault="00DA43ED" w:rsidP="009F2020">
      <w:pPr>
        <w:jc w:val="center"/>
        <w:rPr>
          <w:rFonts w:ascii="Avenir Next LT Pro Demi" w:eastAsia="Times New Roman" w:hAnsi="Avenir Next LT Pro Demi" w:cs="Times New Roman"/>
          <w:b/>
          <w:bCs/>
          <w:kern w:val="0"/>
          <w:sz w:val="36"/>
          <w:szCs w:val="36"/>
          <w14:ligatures w14:val="none"/>
        </w:rPr>
      </w:pPr>
    </w:p>
    <w:p w14:paraId="2272D19B" w14:textId="0F7A8C29" w:rsidR="00DA43ED" w:rsidRDefault="00DA43ED" w:rsidP="009F2020">
      <w:pPr>
        <w:jc w:val="center"/>
        <w:rPr>
          <w:rFonts w:ascii="Avenir Next LT Pro Demi" w:eastAsia="Times New Roman" w:hAnsi="Avenir Next LT Pro Demi" w:cs="Times New Roman"/>
          <w:b/>
          <w:bCs/>
          <w:kern w:val="0"/>
          <w:sz w:val="36"/>
          <w:szCs w:val="36"/>
          <w14:ligatures w14:val="none"/>
        </w:rPr>
      </w:pPr>
      <w:r>
        <w:rPr>
          <w:rFonts w:ascii="Avenir Next LT Pro Demi" w:eastAsia="Times New Roman" w:hAnsi="Avenir Next LT Pro Demi" w:cs="Times New Roman"/>
          <w:b/>
          <w:bCs/>
          <w:kern w:val="0"/>
          <w:sz w:val="36"/>
          <w:szCs w:val="36"/>
          <w14:ligatures w14:val="none"/>
        </w:rPr>
        <w:t>Proposed Bylaws Version 1.0</w:t>
      </w:r>
    </w:p>
    <w:p w14:paraId="744CC0CE" w14:textId="77777777" w:rsidR="00EF5839" w:rsidRDefault="00EF5839" w:rsidP="009F2020">
      <w:pPr>
        <w:jc w:val="center"/>
        <w:rPr>
          <w:rFonts w:ascii="Avenir Next LT Pro Demi" w:eastAsia="Times New Roman" w:hAnsi="Avenir Next LT Pro Demi" w:cs="Times New Roman"/>
          <w:b/>
          <w:bCs/>
          <w:kern w:val="0"/>
          <w:sz w:val="36"/>
          <w:szCs w:val="36"/>
          <w14:ligatures w14:val="none"/>
        </w:rPr>
      </w:pPr>
    </w:p>
    <w:p w14:paraId="2F4C4E06" w14:textId="77777777" w:rsidR="00EF5839" w:rsidRDefault="00EF5839" w:rsidP="009F2020">
      <w:pPr>
        <w:jc w:val="center"/>
        <w:rPr>
          <w:rFonts w:ascii="Avenir Next LT Pro Demi" w:eastAsia="Times New Roman" w:hAnsi="Avenir Next LT Pro Demi" w:cs="Times New Roman"/>
          <w:b/>
          <w:bCs/>
          <w:kern w:val="0"/>
          <w:sz w:val="36"/>
          <w:szCs w:val="36"/>
          <w14:ligatures w14:val="none"/>
        </w:rPr>
      </w:pPr>
    </w:p>
    <w:p w14:paraId="32B52B75" w14:textId="77777777" w:rsidR="00F96717" w:rsidRDefault="00F96717" w:rsidP="009F2020">
      <w:pPr>
        <w:jc w:val="center"/>
        <w:rPr>
          <w:rFonts w:ascii="Avenir Next LT Pro Demi" w:eastAsia="Times New Roman" w:hAnsi="Avenir Next LT Pro Demi" w:cs="Times New Roman"/>
          <w:b/>
          <w:bCs/>
          <w:kern w:val="0"/>
          <w:sz w:val="36"/>
          <w:szCs w:val="36"/>
          <w14:ligatures w14:val="none"/>
        </w:rPr>
      </w:pPr>
    </w:p>
    <w:p w14:paraId="19CACB64" w14:textId="77777777" w:rsidR="00F96717" w:rsidRDefault="00F96717" w:rsidP="009F2020">
      <w:pPr>
        <w:jc w:val="center"/>
        <w:rPr>
          <w:rFonts w:ascii="Avenir Next LT Pro Demi" w:eastAsia="Times New Roman" w:hAnsi="Avenir Next LT Pro Demi" w:cs="Times New Roman"/>
          <w:b/>
          <w:bCs/>
          <w:kern w:val="0"/>
          <w:sz w:val="36"/>
          <w:szCs w:val="36"/>
          <w14:ligatures w14:val="none"/>
        </w:rPr>
      </w:pPr>
    </w:p>
    <w:p w14:paraId="6FA11DB2" w14:textId="77777777" w:rsidR="000B7F45" w:rsidRDefault="000B7F45" w:rsidP="000B7F45">
      <w:pPr>
        <w:jc w:val="center"/>
        <w:rPr>
          <w:rFonts w:ascii="Avenir Next LT Pro Demi" w:eastAsia="Times New Roman" w:hAnsi="Avenir Next LT Pro Demi" w:cs="Times New Roman"/>
          <w:b/>
          <w:bCs/>
          <w:kern w:val="0"/>
          <w:sz w:val="36"/>
          <w:szCs w:val="36"/>
          <w14:ligatures w14:val="none"/>
        </w:rPr>
      </w:pPr>
      <w:r>
        <w:rPr>
          <w:rFonts w:ascii="Avenir Next LT Pro Demi" w:eastAsia="Times New Roman" w:hAnsi="Avenir Next LT Pro Demi" w:cs="Times New Roman"/>
          <w:b/>
          <w:bCs/>
          <w:kern w:val="0"/>
          <w:sz w:val="36"/>
          <w:szCs w:val="36"/>
          <w14:ligatures w14:val="none"/>
        </w:rPr>
        <w:lastRenderedPageBreak/>
        <w:t>THE CENTRAL PACIFIC DISTRICT</w:t>
      </w:r>
    </w:p>
    <w:p w14:paraId="12FD34F8" w14:textId="77777777" w:rsidR="000B7F45" w:rsidRDefault="000B7F45" w:rsidP="000B7F45">
      <w:pPr>
        <w:jc w:val="center"/>
        <w:rPr>
          <w:rFonts w:ascii="Avenir Next LT Pro Demi" w:eastAsia="Times New Roman" w:hAnsi="Avenir Next LT Pro Demi" w:cs="Times New Roman"/>
          <w:b/>
          <w:bCs/>
          <w:kern w:val="0"/>
          <w:sz w:val="36"/>
          <w:szCs w:val="36"/>
          <w14:ligatures w14:val="none"/>
        </w:rPr>
      </w:pPr>
    </w:p>
    <w:p w14:paraId="16E5D8F3" w14:textId="77777777" w:rsidR="000B7F45" w:rsidRPr="00866127" w:rsidRDefault="000B7F45" w:rsidP="000B7F45">
      <w:pPr>
        <w:jc w:val="both"/>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District Bylaws – Proposed 2024</w:t>
      </w:r>
    </w:p>
    <w:p w14:paraId="0AC0A75D" w14:textId="77777777" w:rsidR="000B7F45" w:rsidRPr="00866127" w:rsidRDefault="000B7F45" w:rsidP="000B7F45">
      <w:pPr>
        <w:jc w:val="both"/>
        <w:rPr>
          <w:rFonts w:ascii="Avenir Next LT Pro Demi" w:eastAsia="Times New Roman" w:hAnsi="Avenir Next LT Pro Demi" w:cs="Times New Roman"/>
          <w:b/>
          <w:bCs/>
          <w:kern w:val="0"/>
          <w14:ligatures w14:val="none"/>
        </w:rPr>
      </w:pPr>
    </w:p>
    <w:p w14:paraId="1BE16065" w14:textId="77777777" w:rsidR="000B7F45" w:rsidRPr="00866127" w:rsidRDefault="000B7F45" w:rsidP="000B7F45">
      <w:pPr>
        <w:jc w:val="both"/>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Table of Contents</w:t>
      </w:r>
    </w:p>
    <w:p w14:paraId="303BD2B7" w14:textId="77777777" w:rsidR="000B7F45" w:rsidRPr="00866127" w:rsidRDefault="000B7F45" w:rsidP="000B7F45">
      <w:pPr>
        <w:jc w:val="both"/>
        <w:rPr>
          <w:rFonts w:ascii="Avenir Next LT Pro Demi" w:eastAsia="Times New Roman" w:hAnsi="Avenir Next LT Pro Demi" w:cs="Times New Roman"/>
          <w:b/>
          <w:bCs/>
          <w:kern w:val="0"/>
          <w14:ligatures w14:val="none"/>
        </w:rPr>
      </w:pPr>
    </w:p>
    <w:p w14:paraId="020F9006" w14:textId="77777777" w:rsidR="000B7F45" w:rsidRPr="00866127" w:rsidRDefault="000B7F45" w:rsidP="000B7F45">
      <w:pPr>
        <w:jc w:val="both"/>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Preamble</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3</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p>
    <w:p w14:paraId="2A14EBFB" w14:textId="77777777" w:rsidR="000B7F45" w:rsidRPr="00866127" w:rsidRDefault="000B7F45" w:rsidP="000B7F45">
      <w:pPr>
        <w:jc w:val="both"/>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Article I</w:t>
      </w:r>
      <w:r>
        <w:rPr>
          <w:rFonts w:ascii="Avenir Next LT Pro Demi" w:eastAsia="Times New Roman" w:hAnsi="Avenir Next LT Pro Demi" w:cs="Times New Roman"/>
          <w:b/>
          <w:bCs/>
          <w:kern w:val="0"/>
          <w14:ligatures w14:val="none"/>
        </w:rPr>
        <w:t xml:space="preserve"> </w:t>
      </w:r>
      <w:r w:rsidRPr="00866127">
        <w:rPr>
          <w:rFonts w:ascii="Avenir Next LT Pro Demi" w:eastAsia="Times New Roman" w:hAnsi="Avenir Next LT Pro Demi" w:cs="Times New Roman"/>
          <w:b/>
          <w:bCs/>
          <w:kern w:val="0"/>
          <w14:ligatures w14:val="none"/>
        </w:rPr>
        <w:t>Name</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3</w:t>
      </w:r>
    </w:p>
    <w:p w14:paraId="7FADBFB1" w14:textId="77777777" w:rsidR="000B7F45" w:rsidRPr="00866127" w:rsidRDefault="000B7F45" w:rsidP="000B7F45">
      <w:pPr>
        <w:jc w:val="both"/>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Article II Organization and Government</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3</w:t>
      </w:r>
      <w:r>
        <w:rPr>
          <w:rFonts w:ascii="Avenir Next LT Pro Demi" w:eastAsia="Times New Roman" w:hAnsi="Avenir Next LT Pro Demi" w:cs="Times New Roman"/>
          <w:b/>
          <w:bCs/>
          <w:kern w:val="0"/>
          <w14:ligatures w14:val="none"/>
        </w:rPr>
        <w:tab/>
      </w:r>
    </w:p>
    <w:p w14:paraId="479FF365" w14:textId="77777777"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Section 1 District Conference</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3</w:t>
      </w:r>
    </w:p>
    <w:p w14:paraId="5E493A8A" w14:textId="307EF557"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Section 2 District Executive Committee (DEXCOM)</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sidR="00EF2339">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8</w:t>
      </w:r>
    </w:p>
    <w:p w14:paraId="3A579999" w14:textId="77777777"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Section 3 Officers</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9</w:t>
      </w:r>
    </w:p>
    <w:p w14:paraId="4DAC57C6" w14:textId="1196E5F2"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 xml:space="preserve">Section 4 Elections </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sidR="00EF2339">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9</w:t>
      </w:r>
    </w:p>
    <w:p w14:paraId="67B034EC" w14:textId="77777777"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Section 5 Licensing, Ordination &amp; Consecration Council</w:t>
      </w:r>
      <w:r>
        <w:rPr>
          <w:rFonts w:ascii="Avenir Next LT Pro Demi" w:eastAsia="Times New Roman" w:hAnsi="Avenir Next LT Pro Demi" w:cs="Times New Roman"/>
          <w:b/>
          <w:bCs/>
          <w:kern w:val="0"/>
          <w14:ligatures w14:val="none"/>
        </w:rPr>
        <w:tab/>
        <w:t xml:space="preserve">          10</w:t>
      </w:r>
    </w:p>
    <w:p w14:paraId="6DEB3472" w14:textId="604A9F5F"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Section 6 Official District Workers</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 xml:space="preserve">          11</w:t>
      </w:r>
      <w:r>
        <w:rPr>
          <w:rFonts w:ascii="Avenir Next LT Pro Demi" w:eastAsia="Times New Roman" w:hAnsi="Avenir Next LT Pro Demi" w:cs="Times New Roman"/>
          <w:b/>
          <w:bCs/>
          <w:kern w:val="0"/>
          <w14:ligatures w14:val="none"/>
        </w:rPr>
        <w:tab/>
      </w:r>
    </w:p>
    <w:p w14:paraId="7347FD23" w14:textId="77777777" w:rsidR="000B7F45" w:rsidRPr="00866127" w:rsidRDefault="000B7F45" w:rsidP="000B7F45">
      <w:pPr>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ab/>
        <w:t>Section 7 District Churches</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 xml:space="preserve">          11</w:t>
      </w:r>
      <w:r>
        <w:rPr>
          <w:rFonts w:ascii="Avenir Next LT Pro Demi" w:eastAsia="Times New Roman" w:hAnsi="Avenir Next LT Pro Demi" w:cs="Times New Roman"/>
          <w:b/>
          <w:bCs/>
          <w:kern w:val="0"/>
          <w14:ligatures w14:val="none"/>
        </w:rPr>
        <w:tab/>
      </w:r>
    </w:p>
    <w:p w14:paraId="2BC70E25" w14:textId="77777777" w:rsidR="000B7F45" w:rsidRPr="00866127" w:rsidRDefault="000B7F45" w:rsidP="000B7F45">
      <w:pPr>
        <w:ind w:left="720"/>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Section 8 Property</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 xml:space="preserve">          12</w:t>
      </w:r>
    </w:p>
    <w:p w14:paraId="0E76609C" w14:textId="0454163B" w:rsidR="000B7F45" w:rsidRPr="00866127" w:rsidRDefault="000B7F45" w:rsidP="000B7F45">
      <w:pPr>
        <w:ind w:left="720"/>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Section</w:t>
      </w:r>
      <w:r>
        <w:rPr>
          <w:rFonts w:ascii="Avenir Next LT Pro Demi" w:eastAsia="Times New Roman" w:hAnsi="Avenir Next LT Pro Demi" w:cs="Times New Roman"/>
          <w:b/>
          <w:bCs/>
          <w:kern w:val="0"/>
          <w14:ligatures w14:val="none"/>
        </w:rPr>
        <w:t xml:space="preserve"> 9</w:t>
      </w:r>
      <w:r w:rsidRPr="00866127">
        <w:rPr>
          <w:rFonts w:ascii="Avenir Next LT Pro Demi" w:eastAsia="Times New Roman" w:hAnsi="Avenir Next LT Pro Demi" w:cs="Times New Roman"/>
          <w:b/>
          <w:bCs/>
          <w:kern w:val="0"/>
          <w14:ligatures w14:val="none"/>
        </w:rPr>
        <w:t xml:space="preserve"> Bylaws</w:t>
      </w:r>
      <w:r>
        <w:rPr>
          <w:rFonts w:ascii="Avenir Next LT Pro Demi" w:eastAsia="Times New Roman" w:hAnsi="Avenir Next LT Pro Demi" w:cs="Times New Roman"/>
          <w:b/>
          <w:bCs/>
          <w:kern w:val="0"/>
          <w14:ligatures w14:val="none"/>
        </w:rPr>
        <w:t xml:space="preserve"> &amp; Amendments     </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 xml:space="preserve">                      14</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p>
    <w:p w14:paraId="6E64F8DE" w14:textId="7767B3E3" w:rsidR="000B7F45" w:rsidRPr="00866127" w:rsidRDefault="000B7F45" w:rsidP="000B7F45">
      <w:pPr>
        <w:ind w:left="720"/>
        <w:rPr>
          <w:rFonts w:ascii="Avenir Next LT Pro Demi" w:eastAsia="Times New Roman" w:hAnsi="Avenir Next LT Pro Demi" w:cs="Times New Roman"/>
          <w:b/>
          <w:bCs/>
          <w:kern w:val="0"/>
          <w14:ligatures w14:val="none"/>
        </w:rPr>
      </w:pPr>
      <w:r w:rsidRPr="00866127">
        <w:rPr>
          <w:rFonts w:ascii="Avenir Next LT Pro Demi" w:eastAsia="Times New Roman" w:hAnsi="Avenir Next LT Pro Demi" w:cs="Times New Roman"/>
          <w:b/>
          <w:bCs/>
          <w:kern w:val="0"/>
          <w14:ligatures w14:val="none"/>
        </w:rPr>
        <w:t>Section 1</w:t>
      </w:r>
      <w:r>
        <w:rPr>
          <w:rFonts w:ascii="Avenir Next LT Pro Demi" w:eastAsia="Times New Roman" w:hAnsi="Avenir Next LT Pro Demi" w:cs="Times New Roman"/>
          <w:b/>
          <w:bCs/>
          <w:kern w:val="0"/>
          <w14:ligatures w14:val="none"/>
        </w:rPr>
        <w:t>0</w:t>
      </w:r>
      <w:r w:rsidRPr="00866127">
        <w:rPr>
          <w:rFonts w:ascii="Avenir Next LT Pro Demi" w:eastAsia="Times New Roman" w:hAnsi="Avenir Next LT Pro Demi" w:cs="Times New Roman"/>
          <w:b/>
          <w:bCs/>
          <w:kern w:val="0"/>
          <w14:ligatures w14:val="none"/>
        </w:rPr>
        <w:t xml:space="preserve"> </w:t>
      </w:r>
      <w:r>
        <w:rPr>
          <w:rFonts w:ascii="Avenir Next LT Pro Demi" w:eastAsia="Times New Roman" w:hAnsi="Avenir Next LT Pro Demi" w:cs="Times New Roman"/>
          <w:b/>
          <w:bCs/>
          <w:kern w:val="0"/>
          <w14:ligatures w14:val="none"/>
        </w:rPr>
        <w:t xml:space="preserve">Fiscal Year                                                                            </w:t>
      </w:r>
      <w:r w:rsidR="00EF2339">
        <w:rPr>
          <w:rFonts w:ascii="Avenir Next LT Pro Demi" w:eastAsia="Times New Roman" w:hAnsi="Avenir Next LT Pro Demi" w:cs="Times New Roman"/>
          <w:b/>
          <w:bCs/>
          <w:kern w:val="0"/>
          <w14:ligatures w14:val="none"/>
        </w:rPr>
        <w:t xml:space="preserve">  </w:t>
      </w:r>
      <w:r>
        <w:rPr>
          <w:rFonts w:ascii="Avenir Next LT Pro Demi" w:eastAsia="Times New Roman" w:hAnsi="Avenir Next LT Pro Demi" w:cs="Times New Roman"/>
          <w:b/>
          <w:bCs/>
          <w:kern w:val="0"/>
          <w14:ligatures w14:val="none"/>
        </w:rPr>
        <w:t>14</w:t>
      </w:r>
    </w:p>
    <w:p w14:paraId="17A6BB77" w14:textId="606D0419" w:rsidR="00866127" w:rsidRDefault="000B7F45" w:rsidP="000B7F45">
      <w:pPr>
        <w:ind w:left="720"/>
        <w:rPr>
          <w:rFonts w:ascii="Avenir Next LT Pro Demi" w:eastAsia="Times New Roman" w:hAnsi="Avenir Next LT Pro Demi" w:cs="Times New Roman"/>
          <w:b/>
          <w:bCs/>
          <w:kern w:val="0"/>
          <w:sz w:val="36"/>
          <w:szCs w:val="36"/>
          <w14:ligatures w14:val="none"/>
        </w:rPr>
      </w:pPr>
      <w:r w:rsidRPr="00866127">
        <w:rPr>
          <w:rFonts w:ascii="Avenir Next LT Pro Demi" w:eastAsia="Times New Roman" w:hAnsi="Avenir Next LT Pro Demi" w:cs="Times New Roman"/>
          <w:b/>
          <w:bCs/>
          <w:kern w:val="0"/>
          <w14:ligatures w14:val="none"/>
        </w:rPr>
        <w:t>Section 1</w:t>
      </w:r>
      <w:r>
        <w:rPr>
          <w:rFonts w:ascii="Avenir Next LT Pro Demi" w:eastAsia="Times New Roman" w:hAnsi="Avenir Next LT Pro Demi" w:cs="Times New Roman"/>
          <w:b/>
          <w:bCs/>
          <w:kern w:val="0"/>
          <w14:ligatures w14:val="none"/>
        </w:rPr>
        <w:t>1</w:t>
      </w:r>
      <w:r w:rsidRPr="00866127">
        <w:rPr>
          <w:rFonts w:ascii="Avenir Next LT Pro Demi" w:eastAsia="Times New Roman" w:hAnsi="Avenir Next LT Pro Demi" w:cs="Times New Roman"/>
          <w:b/>
          <w:bCs/>
          <w:kern w:val="0"/>
          <w14:ligatures w14:val="none"/>
        </w:rPr>
        <w:t xml:space="preserve"> </w:t>
      </w:r>
      <w:r>
        <w:rPr>
          <w:rFonts w:ascii="Avenir Next LT Pro Demi" w:eastAsia="Times New Roman" w:hAnsi="Avenir Next LT Pro Demi" w:cs="Times New Roman"/>
          <w:b/>
          <w:bCs/>
          <w:kern w:val="0"/>
          <w14:ligatures w14:val="none"/>
        </w:rPr>
        <w:t>Policies</w:t>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r>
      <w:r>
        <w:rPr>
          <w:rFonts w:ascii="Avenir Next LT Pro Demi" w:eastAsia="Times New Roman" w:hAnsi="Avenir Next LT Pro Demi" w:cs="Times New Roman"/>
          <w:b/>
          <w:bCs/>
          <w:kern w:val="0"/>
          <w14:ligatures w14:val="none"/>
        </w:rPr>
        <w:tab/>
        <w:t xml:space="preserve">          </w:t>
      </w:r>
      <w:r>
        <w:rPr>
          <w:rFonts w:ascii="Avenir Next LT Pro Demi" w:eastAsia="Times New Roman" w:hAnsi="Avenir Next LT Pro Demi" w:cs="Times New Roman"/>
          <w:b/>
          <w:bCs/>
          <w:kern w:val="0"/>
          <w14:ligatures w14:val="none"/>
        </w:rPr>
        <w:tab/>
      </w:r>
      <w:r w:rsidR="00475BFF">
        <w:rPr>
          <w:rFonts w:ascii="Avenir Next LT Pro Demi" w:eastAsia="Times New Roman" w:hAnsi="Avenir Next LT Pro Demi" w:cs="Times New Roman"/>
          <w:b/>
          <w:bCs/>
          <w:kern w:val="0"/>
          <w14:ligatures w14:val="none"/>
        </w:rPr>
        <w:t xml:space="preserve">          </w:t>
      </w:r>
      <w:r w:rsidR="00EF2339">
        <w:rPr>
          <w:rFonts w:ascii="Avenir Next LT Pro Demi" w:eastAsia="Times New Roman" w:hAnsi="Avenir Next LT Pro Demi" w:cs="Times New Roman"/>
          <w:b/>
          <w:bCs/>
          <w:kern w:val="0"/>
          <w14:ligatures w14:val="none"/>
        </w:rPr>
        <w:tab/>
        <w:t xml:space="preserve">          </w:t>
      </w:r>
      <w:r>
        <w:rPr>
          <w:rFonts w:ascii="Avenir Next LT Pro Demi" w:eastAsia="Times New Roman" w:hAnsi="Avenir Next LT Pro Demi" w:cs="Times New Roman"/>
          <w:b/>
          <w:bCs/>
          <w:kern w:val="0"/>
          <w14:ligatures w14:val="none"/>
        </w:rPr>
        <w:t>14</w:t>
      </w:r>
      <w:r>
        <w:rPr>
          <w:rFonts w:ascii="Avenir Next LT Pro Demi" w:eastAsia="Times New Roman" w:hAnsi="Avenir Next LT Pro Demi" w:cs="Times New Roman"/>
          <w:b/>
          <w:bCs/>
          <w:kern w:val="0"/>
          <w14:ligatures w14:val="none"/>
        </w:rPr>
        <w:tab/>
      </w:r>
    </w:p>
    <w:p w14:paraId="2F9787B3" w14:textId="77777777" w:rsidR="00866127" w:rsidRDefault="00866127" w:rsidP="005847E6">
      <w:pPr>
        <w:ind w:left="720"/>
        <w:rPr>
          <w:rFonts w:ascii="Avenir Next LT Pro Demi" w:eastAsia="Times New Roman" w:hAnsi="Avenir Next LT Pro Demi" w:cs="Times New Roman"/>
          <w:b/>
          <w:bCs/>
          <w:kern w:val="0"/>
          <w:sz w:val="36"/>
          <w:szCs w:val="36"/>
          <w14:ligatures w14:val="none"/>
        </w:rPr>
      </w:pPr>
    </w:p>
    <w:p w14:paraId="675DE7FF" w14:textId="41B27CA4" w:rsidR="000B7F45" w:rsidRDefault="000B7F45">
      <w:pPr>
        <w:rPr>
          <w:rFonts w:ascii="Avenir Next LT Pro Demi" w:eastAsia="Times New Roman" w:hAnsi="Avenir Next LT Pro Demi" w:cs="Times New Roman"/>
          <w:b/>
          <w:bCs/>
          <w:kern w:val="0"/>
          <w:sz w:val="36"/>
          <w:szCs w:val="36"/>
          <w14:ligatures w14:val="none"/>
        </w:rPr>
      </w:pPr>
      <w:r>
        <w:rPr>
          <w:rFonts w:ascii="Avenir Next LT Pro Demi" w:eastAsia="Times New Roman" w:hAnsi="Avenir Next LT Pro Demi" w:cs="Times New Roman"/>
          <w:b/>
          <w:bCs/>
          <w:kern w:val="0"/>
          <w:sz w:val="36"/>
          <w:szCs w:val="36"/>
          <w14:ligatures w14:val="none"/>
        </w:rPr>
        <w:br w:type="page"/>
      </w:r>
    </w:p>
    <w:p w14:paraId="7305632C" w14:textId="2E0F447B" w:rsidR="009F2020" w:rsidRDefault="00CA16DE" w:rsidP="009F2020">
      <w:pPr>
        <w:jc w:val="center"/>
        <w:rPr>
          <w:rFonts w:ascii="Times New Roman" w:eastAsia="Times New Roman" w:hAnsi="Times New Roman" w:cs="Times New Roman"/>
          <w:b/>
          <w:bCs/>
          <w:kern w:val="0"/>
          <w:sz w:val="28"/>
          <w:szCs w:val="28"/>
          <w14:ligatures w14:val="none"/>
        </w:rPr>
      </w:pPr>
      <w:r w:rsidRPr="00E90285">
        <w:rPr>
          <w:rFonts w:ascii="Times New Roman" w:eastAsia="Times New Roman" w:hAnsi="Times New Roman" w:cs="Times New Roman"/>
          <w:b/>
          <w:bCs/>
          <w:kern w:val="0"/>
          <w:sz w:val="28"/>
          <w:szCs w:val="28"/>
          <w14:ligatures w14:val="none"/>
        </w:rPr>
        <w:lastRenderedPageBreak/>
        <w:t xml:space="preserve">The Central Pacific </w:t>
      </w:r>
      <w:r w:rsidR="00E90285" w:rsidRPr="00E90285">
        <w:rPr>
          <w:rFonts w:ascii="Times New Roman" w:eastAsia="Times New Roman" w:hAnsi="Times New Roman" w:cs="Times New Roman"/>
          <w:b/>
          <w:bCs/>
          <w:kern w:val="0"/>
          <w:sz w:val="28"/>
          <w:szCs w:val="28"/>
          <w14:ligatures w14:val="none"/>
        </w:rPr>
        <w:t>District</w:t>
      </w:r>
    </w:p>
    <w:p w14:paraId="7FD4B907" w14:textId="055AA335" w:rsidR="009F2020" w:rsidRDefault="00D616EA" w:rsidP="009F2020">
      <w:pPr>
        <w:jc w:val="center"/>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 xml:space="preserve"> of the Christian &amp; Missionary Alliance </w:t>
      </w:r>
    </w:p>
    <w:p w14:paraId="4112A178" w14:textId="30BA8D8A" w:rsidR="003415F1" w:rsidRDefault="00D616EA" w:rsidP="009F2020">
      <w:pPr>
        <w:jc w:val="center"/>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Bylaws</w:t>
      </w:r>
    </w:p>
    <w:p w14:paraId="4F48E874" w14:textId="77777777" w:rsidR="006A7B26" w:rsidRDefault="006A7B26" w:rsidP="00627008">
      <w:pPr>
        <w:rPr>
          <w:rFonts w:ascii="Times New Roman" w:eastAsia="Times New Roman" w:hAnsi="Times New Roman" w:cs="Times New Roman"/>
          <w:b/>
          <w:bCs/>
          <w:kern w:val="0"/>
          <w:sz w:val="28"/>
          <w:szCs w:val="28"/>
          <w14:ligatures w14:val="none"/>
        </w:rPr>
      </w:pPr>
    </w:p>
    <w:p w14:paraId="026BE6FB" w14:textId="77777777" w:rsidR="003415F1" w:rsidRDefault="003415F1" w:rsidP="003415F1">
      <w:pPr>
        <w:spacing w:before="100" w:beforeAutospacing="1" w:after="100" w:afterAutospacing="1"/>
        <w:rPr>
          <w:rFonts w:ascii="AvenirNextGEO" w:eastAsia="Times New Roman" w:hAnsi="AvenirNextGEO" w:cs="Times New Roman"/>
          <w:b/>
          <w:bCs/>
          <w:kern w:val="0"/>
          <w14:ligatures w14:val="none"/>
        </w:rPr>
      </w:pPr>
      <w:r w:rsidRPr="003415F1">
        <w:rPr>
          <w:rFonts w:ascii="AvenirNextGEO" w:eastAsia="Times New Roman" w:hAnsi="AvenirNextGEO" w:cs="Times New Roman"/>
          <w:b/>
          <w:bCs/>
          <w:kern w:val="0"/>
          <w14:ligatures w14:val="none"/>
        </w:rPr>
        <w:t xml:space="preserve">PREAMBLE </w:t>
      </w:r>
    </w:p>
    <w:p w14:paraId="03A38644" w14:textId="03AAD438" w:rsidR="00DA6892" w:rsidRDefault="003415F1" w:rsidP="00E306F5">
      <w:pPr>
        <w:spacing w:before="100" w:beforeAutospacing="1" w:after="100" w:afterAutospacing="1"/>
        <w:rPr>
          <w:rFonts w:ascii="AvenirNextGEO" w:eastAsia="Times New Roman" w:hAnsi="AvenirNextGEO" w:cs="Times New Roman"/>
          <w:b/>
          <w:bCs/>
          <w:kern w:val="0"/>
          <w14:ligatures w14:val="none"/>
        </w:rPr>
      </w:pPr>
      <w:r w:rsidRPr="003415F1">
        <w:rPr>
          <w:rFonts w:ascii="AvenirNextGEO" w:eastAsia="Times New Roman" w:hAnsi="AvenirNextGEO" w:cs="Times New Roman"/>
          <w:kern w:val="0"/>
          <w14:ligatures w14:val="none"/>
        </w:rPr>
        <w:t xml:space="preserve">The </w:t>
      </w:r>
      <w:r w:rsidR="00D923A2">
        <w:rPr>
          <w:rFonts w:ascii="AvenirNextGEO" w:eastAsia="Times New Roman" w:hAnsi="AvenirNextGEO" w:cs="Times New Roman"/>
          <w:kern w:val="0"/>
          <w14:ligatures w14:val="none"/>
        </w:rPr>
        <w:t>Christian and Missionary Alliance (C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churches of this district are united in governance, fellowship, and service in order to promote unity of faith in the fullness of Jesus Christ as Savior, Sanctifier, Healer, and Coming King, and to facilitate the spread of the gospel at home and abroad under the guidance and enabling of the Holy Spirit. </w:t>
      </w:r>
    </w:p>
    <w:p w14:paraId="329B1DA9" w14:textId="15A79FD2" w:rsidR="00E306F5" w:rsidRPr="003415F1" w:rsidRDefault="00E306F5" w:rsidP="00E306F5">
      <w:pPr>
        <w:spacing w:before="100" w:beforeAutospacing="1" w:after="100" w:afterAutospacing="1"/>
        <w:rPr>
          <w:rFonts w:ascii="AvenirNextGEO" w:eastAsia="Times New Roman" w:hAnsi="AvenirNextGEO" w:cs="Times New Roman"/>
          <w:kern w:val="0"/>
          <w14:ligatures w14:val="none"/>
        </w:rPr>
      </w:pPr>
      <w:r w:rsidRPr="003415F1">
        <w:rPr>
          <w:rFonts w:ascii="AvenirNextGEO" w:eastAsia="Times New Roman" w:hAnsi="AvenirNextGEO" w:cs="Times New Roman"/>
          <w:kern w:val="0"/>
          <w14:ligatures w14:val="none"/>
        </w:rPr>
        <w:t xml:space="preserve">This district is connected with and subordinate to its parent religious organization,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 xml:space="preserve">In consideration of the mutual benefits generated and derived from this relationship, and understanding that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is relying hereon in agreeing to initiate or continue such relationship,</w:t>
      </w:r>
      <w:r>
        <w:rPr>
          <w:rFonts w:ascii="AvenirNextGEO" w:eastAsia="Times New Roman" w:hAnsi="AvenirNextGEO" w:cs="Times New Roman"/>
          <w:kern w:val="0"/>
          <w14:ligatures w14:val="none"/>
        </w:rPr>
        <w:t xml:space="preserve"> as determined by the Constitution of the C</w:t>
      </w:r>
      <w:r w:rsidR="00C02B84">
        <w:rPr>
          <w:rFonts w:ascii="AvenirNextGEO" w:eastAsia="Times New Roman" w:hAnsi="AvenirNextGEO" w:cs="Times New Roman"/>
          <w:kern w:val="0"/>
          <w14:ligatures w14:val="none"/>
        </w:rPr>
        <w:t>&amp;</w:t>
      </w:r>
      <w:r>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w:t>
      </w:r>
    </w:p>
    <w:p w14:paraId="1D0F6ADC" w14:textId="03CDB94F" w:rsidR="003415F1" w:rsidRPr="003415F1" w:rsidRDefault="003415F1" w:rsidP="003415F1">
      <w:pPr>
        <w:spacing w:before="100" w:beforeAutospacing="1" w:after="100" w:afterAutospacing="1"/>
        <w:rPr>
          <w:rFonts w:ascii="Times New Roman" w:eastAsia="Times New Roman" w:hAnsi="Times New Roman" w:cs="Times New Roman"/>
          <w:kern w:val="0"/>
          <w14:ligatures w14:val="none"/>
        </w:rPr>
      </w:pPr>
    </w:p>
    <w:p w14:paraId="73834E4E" w14:textId="326E7AAC" w:rsidR="003415F1" w:rsidRPr="003415F1" w:rsidRDefault="003415F1" w:rsidP="003415F1">
      <w:pPr>
        <w:spacing w:before="100" w:beforeAutospacing="1" w:after="100" w:afterAutospacing="1"/>
        <w:rPr>
          <w:rFonts w:ascii="Times New Roman" w:eastAsia="Times New Roman" w:hAnsi="Times New Roman" w:cs="Times New Roman"/>
          <w:kern w:val="0"/>
          <w14:ligatures w14:val="none"/>
        </w:rPr>
      </w:pPr>
      <w:r w:rsidRPr="003415F1">
        <w:rPr>
          <w:rFonts w:ascii="AvenirNextGEO" w:eastAsia="Times New Roman" w:hAnsi="AvenirNextGEO" w:cs="Times New Roman"/>
          <w:b/>
          <w:bCs/>
          <w:kern w:val="0"/>
          <w14:ligatures w14:val="none"/>
        </w:rPr>
        <w:t>ARTICLE I</w:t>
      </w:r>
      <w:r w:rsidR="00DC3F97">
        <w:rPr>
          <w:rFonts w:ascii="AvenirNextGEO" w:eastAsia="Times New Roman" w:hAnsi="AvenirNextGEO" w:cs="Times New Roman"/>
          <w:b/>
          <w:bCs/>
          <w:kern w:val="0"/>
          <w14:ligatures w14:val="none"/>
        </w:rPr>
        <w:t>.</w:t>
      </w:r>
      <w:r w:rsidRPr="003415F1">
        <w:rPr>
          <w:rFonts w:ascii="AvenirNextGEO" w:eastAsia="Times New Roman" w:hAnsi="AvenirNextGEO" w:cs="Times New Roman"/>
          <w:b/>
          <w:bCs/>
          <w:kern w:val="0"/>
          <w14:ligatures w14:val="none"/>
        </w:rPr>
        <w:t xml:space="preserve"> NAME </w:t>
      </w:r>
    </w:p>
    <w:p w14:paraId="0F5FF070" w14:textId="78D9D73D" w:rsidR="003415F1" w:rsidRPr="003415F1" w:rsidRDefault="003415F1" w:rsidP="003415F1">
      <w:pPr>
        <w:spacing w:before="100" w:beforeAutospacing="1" w:after="100" w:afterAutospacing="1"/>
        <w:rPr>
          <w:rFonts w:ascii="Times New Roman" w:eastAsia="Times New Roman" w:hAnsi="Times New Roman" w:cs="Times New Roman"/>
          <w:kern w:val="0"/>
          <w14:ligatures w14:val="none"/>
        </w:rPr>
      </w:pPr>
      <w:r w:rsidRPr="003415F1">
        <w:rPr>
          <w:rFonts w:ascii="AvenirNextGEO" w:eastAsia="Times New Roman" w:hAnsi="AvenirNextGEO" w:cs="Times New Roman"/>
          <w:kern w:val="0"/>
          <w14:ligatures w14:val="none"/>
        </w:rPr>
        <w:t xml:space="preserve">This district shall be known as the </w:t>
      </w:r>
      <w:r w:rsidR="00DC3F97">
        <w:rPr>
          <w:rFonts w:ascii="AvenirNextGEO" w:eastAsia="Times New Roman" w:hAnsi="AvenirNextGEO" w:cs="Times New Roman"/>
          <w:kern w:val="0"/>
          <w14:ligatures w14:val="none"/>
        </w:rPr>
        <w:t xml:space="preserve">Central Pacific District </w:t>
      </w:r>
      <w:r w:rsidR="00D923A2">
        <w:rPr>
          <w:rFonts w:ascii="AvenirNextGEO" w:eastAsia="Times New Roman" w:hAnsi="AvenirNextGEO" w:cs="Times New Roman"/>
          <w:kern w:val="0"/>
          <w14:ligatures w14:val="none"/>
        </w:rPr>
        <w:t>(“CPD”)</w:t>
      </w:r>
      <w:r w:rsidRPr="003415F1">
        <w:rPr>
          <w:rFonts w:ascii="AvenirNextGEO" w:eastAsia="Times New Roman" w:hAnsi="AvenirNextGEO" w:cs="Times New Roman"/>
          <w:kern w:val="0"/>
          <w14:ligatures w14:val="none"/>
        </w:rPr>
        <w:t xml:space="preserve">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Its geographical or cultural boundaries are defined by the Board of Directors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and may be changed from time to time by such Board of Directors. </w:t>
      </w:r>
    </w:p>
    <w:p w14:paraId="6E97B3F4" w14:textId="4E8EA874" w:rsidR="003415F1" w:rsidRPr="003415F1" w:rsidRDefault="003415F1" w:rsidP="003415F1">
      <w:pPr>
        <w:spacing w:before="100" w:beforeAutospacing="1" w:after="100" w:afterAutospacing="1"/>
        <w:rPr>
          <w:rFonts w:ascii="Times New Roman" w:eastAsia="Times New Roman" w:hAnsi="Times New Roman" w:cs="Times New Roman"/>
          <w:kern w:val="0"/>
          <w14:ligatures w14:val="none"/>
        </w:rPr>
      </w:pPr>
      <w:r w:rsidRPr="003415F1">
        <w:rPr>
          <w:rFonts w:ascii="AvenirNextGEO" w:eastAsia="Times New Roman" w:hAnsi="AvenirNextGEO" w:cs="Times New Roman"/>
          <w:b/>
          <w:bCs/>
          <w:kern w:val="0"/>
          <w14:ligatures w14:val="none"/>
        </w:rPr>
        <w:t>ARTICLE II</w:t>
      </w:r>
      <w:r w:rsidR="0078605B">
        <w:rPr>
          <w:rFonts w:ascii="AvenirNextGEO" w:eastAsia="Times New Roman" w:hAnsi="AvenirNextGEO" w:cs="Times New Roman"/>
          <w:b/>
          <w:bCs/>
          <w:kern w:val="0"/>
          <w14:ligatures w14:val="none"/>
        </w:rPr>
        <w:t>.</w:t>
      </w:r>
      <w:r w:rsidRPr="003415F1">
        <w:rPr>
          <w:rFonts w:ascii="AvenirNextGEO" w:eastAsia="Times New Roman" w:hAnsi="AvenirNextGEO" w:cs="Times New Roman"/>
          <w:b/>
          <w:bCs/>
          <w:kern w:val="0"/>
          <w14:ligatures w14:val="none"/>
        </w:rPr>
        <w:t xml:space="preserve"> ORGANIZATION AND GOVERNMENT </w:t>
      </w:r>
    </w:p>
    <w:p w14:paraId="3A4C5E28" w14:textId="598A8452" w:rsidR="003415F1" w:rsidRPr="003415F1" w:rsidRDefault="003415F1" w:rsidP="00DC1F7D">
      <w:pPr>
        <w:spacing w:before="100" w:beforeAutospacing="1" w:after="100" w:afterAutospacing="1"/>
        <w:rPr>
          <w:rFonts w:ascii="Times New Roman" w:eastAsia="Times New Roman" w:hAnsi="Times New Roman" w:cs="Times New Roman"/>
          <w:kern w:val="0"/>
          <w14:ligatures w14:val="none"/>
        </w:rPr>
      </w:pPr>
      <w:r w:rsidRPr="003415F1">
        <w:rPr>
          <w:rFonts w:ascii="AvenirNextGEO" w:eastAsia="Times New Roman" w:hAnsi="AvenirNextGEO" w:cs="Times New Roman"/>
          <w:kern w:val="0"/>
          <w14:ligatures w14:val="none"/>
        </w:rPr>
        <w:t xml:space="preserve">The organization of this district shall be in harmony with this constitution and the Amended and Restated Constitution and Bylaws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and shall include all accredited, developing, and affiliated churches, official workers, and ministries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within the district, except those under the immediate supervision of the Board of Directors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w:t>
      </w:r>
    </w:p>
    <w:p w14:paraId="2C6E4DB2" w14:textId="77777777" w:rsidR="00C0073F" w:rsidRDefault="003415F1" w:rsidP="003415F1">
      <w:pPr>
        <w:spacing w:before="100" w:beforeAutospacing="1" w:after="100" w:afterAutospacing="1"/>
        <w:rPr>
          <w:rFonts w:ascii="AvenirNextGEO" w:eastAsia="Times New Roman" w:hAnsi="AvenirNextGEO" w:cs="Times New Roman"/>
          <w:b/>
          <w:bCs/>
          <w:kern w:val="0"/>
          <w14:ligatures w14:val="none"/>
        </w:rPr>
      </w:pPr>
      <w:r w:rsidRPr="003415F1">
        <w:rPr>
          <w:rFonts w:ascii="AvenirNextGEO" w:eastAsia="Times New Roman" w:hAnsi="AvenirNextGEO" w:cs="Times New Roman"/>
          <w:b/>
          <w:bCs/>
          <w:kern w:val="0"/>
          <w14:ligatures w14:val="none"/>
        </w:rPr>
        <w:t xml:space="preserve">Section 1. District Conference. </w:t>
      </w:r>
    </w:p>
    <w:p w14:paraId="1EC5086A" w14:textId="534669A7" w:rsidR="003415F1" w:rsidRDefault="00C0073F" w:rsidP="00772521">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 xml:space="preserve">A. General. </w:t>
      </w:r>
      <w:r w:rsidR="003415F1" w:rsidRPr="003415F1">
        <w:rPr>
          <w:rFonts w:ascii="AvenirNextGEO" w:eastAsia="Times New Roman" w:hAnsi="AvenirNextGEO" w:cs="Times New Roman"/>
          <w:kern w:val="0"/>
          <w14:ligatures w14:val="none"/>
        </w:rPr>
        <w:t xml:space="preserve">The District Conference shall constitute the legislative body of this district. Its legislation shall be limited to district affairs and in no case </w:t>
      </w:r>
      <w:r w:rsidR="00752E92" w:rsidRPr="003415F1">
        <w:rPr>
          <w:rFonts w:ascii="AvenirNextGEO" w:eastAsia="Times New Roman" w:hAnsi="AvenirNextGEO" w:cs="Times New Roman"/>
          <w:kern w:val="0"/>
          <w14:ligatures w14:val="none"/>
        </w:rPr>
        <w:t>should</w:t>
      </w:r>
      <w:r w:rsidR="003415F1" w:rsidRPr="003415F1">
        <w:rPr>
          <w:rFonts w:ascii="AvenirNextGEO" w:eastAsia="Times New Roman" w:hAnsi="AvenirNextGEO" w:cs="Times New Roman"/>
          <w:kern w:val="0"/>
          <w14:ligatures w14:val="none"/>
        </w:rPr>
        <w:t xml:space="preserve"> such legislation be in conflict with the actions of the General Council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The District Conference may recommend amendments to existing national policies and procedures for districts or new policies and procedures to the District Leadership Forum through the district superintendent; it may recommend changes or additions to the C&amp;MA Manual through the district superintendent; and it may recommend new general policies for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through the district superintendent. This district shall adopt bylaws setting forth, among other things, the rules and procedures governing its District Conference. This district shall hold a District Conference each </w:t>
      </w:r>
      <w:r w:rsidR="003415F1" w:rsidRPr="003415F1">
        <w:rPr>
          <w:rFonts w:ascii="AvenirNextGEO" w:eastAsia="Times New Roman" w:hAnsi="AvenirNextGEO" w:cs="Times New Roman"/>
          <w:kern w:val="0"/>
          <w14:ligatures w14:val="none"/>
        </w:rPr>
        <w:lastRenderedPageBreak/>
        <w:t xml:space="preserve">year and there shall be two types of delegates to the District Conference: “accredited delegates” and “corresponding delegates.” Accredited delegates shall be entitled to vote. The conference shall be held at the time(s) </w:t>
      </w:r>
      <w:r w:rsidR="00A16A66">
        <w:rPr>
          <w:rFonts w:ascii="AvenirNextGEO" w:eastAsia="Times New Roman" w:hAnsi="AvenirNextGEO" w:cs="Times New Roman"/>
          <w:kern w:val="0"/>
          <w14:ligatures w14:val="none"/>
        </w:rPr>
        <w:t xml:space="preserve">determined by </w:t>
      </w:r>
      <w:r w:rsidR="00396D38">
        <w:rPr>
          <w:rFonts w:ascii="AvenirNextGEO" w:eastAsia="Times New Roman" w:hAnsi="AvenirNextGEO" w:cs="Times New Roman"/>
          <w:kern w:val="0"/>
          <w14:ligatures w14:val="none"/>
        </w:rPr>
        <w:t>the District Executive Committee (</w:t>
      </w:r>
      <w:r w:rsidR="00765A4F">
        <w:rPr>
          <w:rFonts w:ascii="AvenirNextGEO" w:eastAsia="Times New Roman" w:hAnsi="AvenirNextGEO" w:cs="Times New Roman"/>
          <w:kern w:val="0"/>
          <w14:ligatures w14:val="none"/>
        </w:rPr>
        <w:t>“</w:t>
      </w:r>
      <w:r w:rsidR="00396D38">
        <w:rPr>
          <w:rFonts w:ascii="AvenirNextGEO" w:eastAsia="Times New Roman" w:hAnsi="AvenirNextGEO" w:cs="Times New Roman"/>
          <w:kern w:val="0"/>
          <w14:ligatures w14:val="none"/>
        </w:rPr>
        <w:t>DEXCOM”)</w:t>
      </w:r>
      <w:r w:rsidR="00765A4F">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with the format and agenda to be </w:t>
      </w:r>
      <w:r w:rsidR="00445605">
        <w:rPr>
          <w:rFonts w:ascii="AvenirNextGEO" w:eastAsia="Times New Roman" w:hAnsi="AvenirNextGEO" w:cs="Times New Roman"/>
          <w:kern w:val="0"/>
          <w14:ligatures w14:val="none"/>
        </w:rPr>
        <w:t xml:space="preserve">affirmed </w:t>
      </w:r>
      <w:r w:rsidR="003415F1" w:rsidRPr="003415F1">
        <w:rPr>
          <w:rFonts w:ascii="AvenirNextGEO" w:eastAsia="Times New Roman" w:hAnsi="AvenirNextGEO" w:cs="Times New Roman"/>
          <w:kern w:val="0"/>
          <w14:ligatures w14:val="none"/>
        </w:rPr>
        <w:t>by the D</w:t>
      </w:r>
      <w:r w:rsidR="00312AC0">
        <w:rPr>
          <w:rFonts w:ascii="AvenirNextGEO" w:eastAsia="Times New Roman" w:hAnsi="AvenirNextGEO" w:cs="Times New Roman"/>
          <w:kern w:val="0"/>
          <w14:ligatures w14:val="none"/>
        </w:rPr>
        <w:t>EXCOM.</w:t>
      </w:r>
      <w:r w:rsidR="003415F1" w:rsidRPr="003415F1">
        <w:rPr>
          <w:rFonts w:ascii="AvenirNextGEO" w:eastAsia="Times New Roman" w:hAnsi="AvenirNextGEO" w:cs="Times New Roman"/>
          <w:kern w:val="0"/>
          <w14:ligatures w14:val="none"/>
        </w:rPr>
        <w:t xml:space="preserve"> The agenda during business sessions shall include elections as necessary, an evaluation of the progress of the district ministry, financial reports, and other related matters as stated in the district bylaws or required by state law. </w:t>
      </w:r>
    </w:p>
    <w:p w14:paraId="0C6FE206" w14:textId="5500249A" w:rsidR="008A0F42" w:rsidRDefault="00905096" w:rsidP="003415F1">
      <w:pPr>
        <w:spacing w:before="100" w:beforeAutospacing="1" w:after="100" w:afterAutospacing="1"/>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ab/>
      </w:r>
      <w:r w:rsidR="00772521">
        <w:rPr>
          <w:rFonts w:ascii="AvenirNextGEO" w:eastAsia="Times New Roman" w:hAnsi="AvenirNextGEO" w:cs="Times New Roman"/>
          <w:kern w:val="0"/>
          <w14:ligatures w14:val="none"/>
        </w:rPr>
        <w:tab/>
      </w:r>
      <w:r w:rsidR="003D32F7">
        <w:rPr>
          <w:rFonts w:ascii="AvenirNextGEO" w:eastAsia="Times New Roman" w:hAnsi="AvenirNextGEO" w:cs="Times New Roman"/>
          <w:kern w:val="0"/>
          <w14:ligatures w14:val="none"/>
        </w:rPr>
        <w:t xml:space="preserve">1. </w:t>
      </w:r>
      <w:r w:rsidR="00D82897">
        <w:rPr>
          <w:rFonts w:ascii="AvenirNextGEO" w:eastAsia="Times New Roman" w:hAnsi="AvenirNextGEO" w:cs="Times New Roman"/>
          <w:kern w:val="0"/>
          <w14:ligatures w14:val="none"/>
        </w:rPr>
        <w:t>Conference Attendance Requirement</w:t>
      </w:r>
      <w:r w:rsidR="00302407">
        <w:rPr>
          <w:rFonts w:ascii="AvenirNextGEO" w:eastAsia="Times New Roman" w:hAnsi="AvenirNextGEO" w:cs="Times New Roman"/>
          <w:kern w:val="0"/>
          <w14:ligatures w14:val="none"/>
        </w:rPr>
        <w:t xml:space="preserve">. </w:t>
      </w:r>
    </w:p>
    <w:p w14:paraId="58BED15E" w14:textId="365463D5" w:rsidR="00E14CDF" w:rsidRDefault="008A0F42" w:rsidP="00772521">
      <w:pPr>
        <w:spacing w:before="100" w:beforeAutospacing="1" w:after="100" w:afterAutospacing="1"/>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a. It is required that all Official Workers currently licensed by the </w:t>
      </w:r>
      <w:r w:rsidR="00B261A8">
        <w:rPr>
          <w:rFonts w:ascii="AvenirNextGEO" w:eastAsia="Times New Roman" w:hAnsi="AvenirNextGEO" w:cs="Times New Roman"/>
          <w:kern w:val="0"/>
          <w14:ligatures w14:val="none"/>
        </w:rPr>
        <w:t xml:space="preserve">CPD or holding </w:t>
      </w:r>
      <w:r w:rsidR="00A177AB">
        <w:rPr>
          <w:rFonts w:ascii="AvenirNextGEO" w:eastAsia="Times New Roman" w:hAnsi="AvenirNextGEO" w:cs="Times New Roman"/>
          <w:kern w:val="0"/>
          <w14:ligatures w14:val="none"/>
        </w:rPr>
        <w:t xml:space="preserve">a </w:t>
      </w:r>
      <w:r w:rsidR="001D01A0">
        <w:rPr>
          <w:rFonts w:ascii="AvenirNextGEO" w:eastAsia="Times New Roman" w:hAnsi="AvenirNextGEO" w:cs="Times New Roman"/>
          <w:kern w:val="0"/>
          <w14:ligatures w14:val="none"/>
        </w:rPr>
        <w:t xml:space="preserve">district position which accredits them as a delegate will attend the annual </w:t>
      </w:r>
      <w:r w:rsidR="00E14CDF">
        <w:rPr>
          <w:rFonts w:ascii="AvenirNextGEO" w:eastAsia="Times New Roman" w:hAnsi="AvenirNextGEO" w:cs="Times New Roman"/>
          <w:kern w:val="0"/>
          <w14:ligatures w14:val="none"/>
        </w:rPr>
        <w:t>District Conference.</w:t>
      </w:r>
    </w:p>
    <w:p w14:paraId="684F887E" w14:textId="79EC5BCE" w:rsidR="00DC2FBD" w:rsidRDefault="00DC2FBD" w:rsidP="00772521">
      <w:pPr>
        <w:spacing w:before="100" w:beforeAutospacing="1" w:after="100" w:afterAutospacing="1"/>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b. </w:t>
      </w:r>
      <w:r w:rsidR="00203023">
        <w:rPr>
          <w:rFonts w:ascii="AvenirNextGEO" w:eastAsia="Times New Roman" w:hAnsi="AvenirNextGEO" w:cs="Times New Roman"/>
          <w:kern w:val="0"/>
          <w14:ligatures w14:val="none"/>
        </w:rPr>
        <w:t xml:space="preserve">If you cannot attend the District Conference you must obtain approval of the District Superintendent </w:t>
      </w:r>
      <w:r w:rsidR="005A0435">
        <w:rPr>
          <w:rFonts w:ascii="AvenirNextGEO" w:eastAsia="Times New Roman" w:hAnsi="AvenirNextGEO" w:cs="Times New Roman"/>
          <w:kern w:val="0"/>
          <w14:ligatures w14:val="none"/>
        </w:rPr>
        <w:t>at least 1 week prior to the District Conference</w:t>
      </w:r>
      <w:r w:rsidR="004A026F">
        <w:rPr>
          <w:rFonts w:ascii="AvenirNextGEO" w:eastAsia="Times New Roman" w:hAnsi="AvenirNextGEO" w:cs="Times New Roman"/>
          <w:kern w:val="0"/>
          <w14:ligatures w14:val="none"/>
        </w:rPr>
        <w:t>.</w:t>
      </w:r>
      <w:r w:rsidR="00265988">
        <w:rPr>
          <w:rFonts w:ascii="AvenirNextGEO" w:eastAsia="Times New Roman" w:hAnsi="AvenirNextGEO" w:cs="Times New Roman"/>
          <w:kern w:val="0"/>
          <w14:ligatures w14:val="none"/>
        </w:rPr>
        <w:t xml:space="preserve"> </w:t>
      </w:r>
    </w:p>
    <w:p w14:paraId="2D89C120" w14:textId="77777777" w:rsidR="00C0073F" w:rsidRDefault="00F57696" w:rsidP="00772521">
      <w:pPr>
        <w:spacing w:before="100" w:beforeAutospacing="1" w:after="100" w:afterAutospacing="1"/>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c. </w:t>
      </w:r>
      <w:r w:rsidR="000D3615">
        <w:rPr>
          <w:rFonts w:ascii="AvenirNextGEO" w:eastAsia="Times New Roman" w:hAnsi="AvenirNextGEO" w:cs="Times New Roman"/>
          <w:kern w:val="0"/>
          <w14:ligatures w14:val="none"/>
        </w:rPr>
        <w:t>R</w:t>
      </w:r>
      <w:r>
        <w:rPr>
          <w:rFonts w:ascii="AvenirNextGEO" w:eastAsia="Times New Roman" w:hAnsi="AvenirNextGEO" w:cs="Times New Roman"/>
          <w:kern w:val="0"/>
          <w14:ligatures w14:val="none"/>
        </w:rPr>
        <w:t>egistration</w:t>
      </w:r>
      <w:r w:rsidR="000D3615">
        <w:rPr>
          <w:rFonts w:ascii="AvenirNextGEO" w:eastAsia="Times New Roman" w:hAnsi="AvenirNextGEO" w:cs="Times New Roman"/>
          <w:kern w:val="0"/>
          <w14:ligatures w14:val="none"/>
        </w:rPr>
        <w:t xml:space="preserve"> of delegates shall close</w:t>
      </w:r>
      <w:r w:rsidR="000F394B">
        <w:rPr>
          <w:rFonts w:ascii="AvenirNextGEO" w:eastAsia="Times New Roman" w:hAnsi="AvenirNextGEO" w:cs="Times New Roman"/>
          <w:kern w:val="0"/>
          <w14:ligatures w14:val="none"/>
        </w:rPr>
        <w:t xml:space="preserve"> at 6:00 pm on the day before elections.</w:t>
      </w:r>
      <w:r>
        <w:rPr>
          <w:rFonts w:ascii="AvenirNextGEO" w:eastAsia="Times New Roman" w:hAnsi="AvenirNextGEO" w:cs="Times New Roman"/>
          <w:kern w:val="0"/>
          <w14:ligatures w14:val="none"/>
        </w:rPr>
        <w:t xml:space="preserve"> </w:t>
      </w:r>
    </w:p>
    <w:p w14:paraId="4B0C9C8B" w14:textId="004B37EE" w:rsidR="009760CD" w:rsidRDefault="00C0073F" w:rsidP="00772521">
      <w:pPr>
        <w:spacing w:before="100" w:beforeAutospacing="1" w:after="100" w:afterAutospacing="1"/>
        <w:ind w:left="720"/>
        <w:rPr>
          <w:rFonts w:ascii="AvenirNextGEO" w:eastAsia="Times New Roman" w:hAnsi="AvenirNextGEO" w:cs="Times New Roman"/>
          <w:kern w:val="0"/>
          <w14:ligatures w14:val="none"/>
        </w:rPr>
      </w:pPr>
      <w:r w:rsidRPr="00C0073F">
        <w:rPr>
          <w:rFonts w:ascii="AvenirNextGEO" w:eastAsia="Times New Roman" w:hAnsi="AvenirNextGEO" w:cs="Times New Roman"/>
          <w:b/>
          <w:bCs/>
          <w:kern w:val="0"/>
          <w14:ligatures w14:val="none"/>
        </w:rPr>
        <w:t>B.</w:t>
      </w:r>
      <w:r>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b/>
          <w:bCs/>
          <w:kern w:val="0"/>
          <w14:ligatures w14:val="none"/>
        </w:rPr>
        <w:t>Accredited</w:t>
      </w:r>
      <w:r w:rsidR="00803D0E">
        <w:rPr>
          <w:rFonts w:ascii="AvenirNextGEO" w:eastAsia="Times New Roman" w:hAnsi="AvenirNextGEO" w:cs="Times New Roman"/>
          <w:b/>
          <w:bCs/>
          <w:kern w:val="0"/>
          <w14:ligatures w14:val="none"/>
        </w:rPr>
        <w:t xml:space="preserve"> </w:t>
      </w:r>
      <w:r w:rsidR="003415F1" w:rsidRPr="003415F1">
        <w:rPr>
          <w:rFonts w:ascii="AvenirNextGEO" w:eastAsia="Times New Roman" w:hAnsi="AvenirNextGEO" w:cs="Times New Roman"/>
          <w:b/>
          <w:bCs/>
          <w:kern w:val="0"/>
          <w14:ligatures w14:val="none"/>
        </w:rPr>
        <w:t>Delegates.</w:t>
      </w:r>
      <w:r w:rsidR="00803D0E">
        <w:rPr>
          <w:rFonts w:ascii="AvenirNextGEO" w:eastAsia="Times New Roman" w:hAnsi="AvenirNextGEO" w:cs="Times New Roman"/>
          <w:b/>
          <w:bCs/>
          <w:kern w:val="0"/>
          <w14:ligatures w14:val="none"/>
        </w:rPr>
        <w:t xml:space="preserve"> </w:t>
      </w:r>
      <w:r w:rsidR="003415F1" w:rsidRPr="003415F1">
        <w:rPr>
          <w:rFonts w:ascii="AvenirNextGEO" w:eastAsia="Times New Roman" w:hAnsi="AvenirNextGEO" w:cs="Times New Roman"/>
          <w:kern w:val="0"/>
          <w14:ligatures w14:val="none"/>
        </w:rPr>
        <w:t>Those</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eligible</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to</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be</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accredited</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delegates</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to</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the</w:t>
      </w:r>
      <w:r w:rsidR="00803D0E">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District</w:t>
      </w:r>
      <w:r w:rsidR="00244322">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Conference shall be limited to the following individuals: </w:t>
      </w:r>
    </w:p>
    <w:p w14:paraId="2A2FB409" w14:textId="61E8C3F1" w:rsidR="00CA08CE" w:rsidRDefault="003415F1" w:rsidP="00772521">
      <w:pPr>
        <w:spacing w:before="100" w:beforeAutospacing="1" w:after="100" w:afterAutospacing="1"/>
        <w:ind w:left="1440"/>
        <w:rPr>
          <w:rFonts w:ascii="AvenirNextGEO" w:eastAsia="Times New Roman" w:hAnsi="AvenirNextGEO" w:cs="Times New Roman"/>
          <w:kern w:val="0"/>
          <w14:ligatures w14:val="none"/>
        </w:rPr>
      </w:pPr>
      <w:r w:rsidRPr="003415F1">
        <w:rPr>
          <w:rFonts w:ascii="AvenirNextGEO" w:eastAsia="Times New Roman" w:hAnsi="AvenirNextGEO" w:cs="Times New Roman"/>
          <w:kern w:val="0"/>
          <w14:ligatures w14:val="none"/>
        </w:rPr>
        <w:t>1</w:t>
      </w:r>
      <w:r w:rsidR="006B643F">
        <w:rPr>
          <w:rFonts w:ascii="AvenirNextGEO" w:eastAsia="Times New Roman" w:hAnsi="AvenirNextGEO" w:cs="Times New Roman"/>
          <w:kern w:val="0"/>
          <w14:ligatures w14:val="none"/>
        </w:rPr>
        <w:t>.</w:t>
      </w:r>
      <w:r w:rsidRPr="003415F1">
        <w:rPr>
          <w:rFonts w:ascii="AvenirNextGEO" w:eastAsia="Times New Roman" w:hAnsi="AvenirNextGEO" w:cs="Times New Roman"/>
          <w:kern w:val="0"/>
          <w14:ligatures w14:val="none"/>
        </w:rPr>
        <w:t xml:space="preserve">  All p</w:t>
      </w:r>
      <w:r w:rsidR="004A026F">
        <w:rPr>
          <w:rFonts w:ascii="AvenirNextGEO" w:eastAsia="Times New Roman" w:hAnsi="AvenirNextGEO" w:cs="Times New Roman"/>
          <w:kern w:val="0"/>
          <w14:ligatures w14:val="none"/>
        </w:rPr>
        <w:t>eople</w:t>
      </w:r>
      <w:r w:rsidRPr="003415F1">
        <w:rPr>
          <w:rFonts w:ascii="AvenirNextGEO" w:eastAsia="Times New Roman" w:hAnsi="AvenirNextGEO" w:cs="Times New Roman"/>
          <w:kern w:val="0"/>
          <w14:ligatures w14:val="none"/>
        </w:rPr>
        <w:t xml:space="preserve"> holding official worker licenses in this district and other officers of </w:t>
      </w:r>
      <w:r w:rsidR="00CA08CE">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 xml:space="preserve">this district. </w:t>
      </w:r>
    </w:p>
    <w:p w14:paraId="31D37AF5" w14:textId="77777777" w:rsidR="00021411" w:rsidRDefault="00CA08CE" w:rsidP="00772521">
      <w:pPr>
        <w:spacing w:before="100" w:beforeAutospacing="1" w:after="100" w:afterAutospacing="1"/>
        <w:ind w:left="72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2. </w:t>
      </w:r>
      <w:r w:rsidR="003415F1" w:rsidRPr="003415F1">
        <w:rPr>
          <w:rFonts w:ascii="AvenirNextGEO" w:eastAsia="Times New Roman" w:hAnsi="AvenirNextGEO" w:cs="Times New Roman"/>
          <w:kern w:val="0"/>
          <w14:ligatures w14:val="none"/>
        </w:rPr>
        <w:t xml:space="preserve">All evangelists residing in this district licensed by the Board of Directors. </w:t>
      </w:r>
    </w:p>
    <w:p w14:paraId="5D10EEB3" w14:textId="117BA088" w:rsidR="003415F1" w:rsidRPr="003415F1" w:rsidRDefault="008A583A" w:rsidP="00772521">
      <w:pPr>
        <w:spacing w:before="100" w:beforeAutospacing="1" w:after="100" w:afterAutospacing="1"/>
        <w:ind w:left="720" w:firstLine="720"/>
        <w:rPr>
          <w:rFonts w:ascii="Times New Roman" w:eastAsia="Times New Roman" w:hAnsi="Times New Roman" w:cs="Times New Roman"/>
          <w:kern w:val="0"/>
          <w14:ligatures w14:val="none"/>
        </w:rPr>
      </w:pPr>
      <w:r>
        <w:rPr>
          <w:rFonts w:ascii="AvenirNextGEO" w:eastAsia="Times New Roman" w:hAnsi="AvenirNextGEO" w:cs="Times New Roman"/>
          <w:kern w:val="0"/>
          <w14:ligatures w14:val="none"/>
        </w:rPr>
        <w:t xml:space="preserve">3. </w:t>
      </w:r>
      <w:r w:rsidR="003415F1" w:rsidRPr="003415F1">
        <w:rPr>
          <w:rFonts w:ascii="AvenirNextGEO" w:eastAsia="Times New Roman" w:hAnsi="AvenirNextGEO" w:cs="Times New Roman"/>
          <w:kern w:val="0"/>
          <w14:ligatures w14:val="none"/>
        </w:rPr>
        <w:t xml:space="preserve">Lay delegates as follows: </w:t>
      </w:r>
    </w:p>
    <w:p w14:paraId="6DA23C6A" w14:textId="5E5CEDF2" w:rsidR="003415F1" w:rsidRPr="003415F1" w:rsidRDefault="003415F1" w:rsidP="00772521">
      <w:pPr>
        <w:spacing w:before="100" w:beforeAutospacing="1" w:after="100" w:afterAutospacing="1"/>
        <w:ind w:left="2160"/>
        <w:rPr>
          <w:rFonts w:ascii="Times New Roman" w:eastAsia="Times New Roman" w:hAnsi="Times New Roman" w:cs="Times New Roman"/>
          <w:kern w:val="0"/>
          <w14:ligatures w14:val="none"/>
        </w:rPr>
      </w:pPr>
      <w:r w:rsidRPr="003415F1">
        <w:rPr>
          <w:rFonts w:ascii="AvenirNextGEO" w:eastAsia="Times New Roman" w:hAnsi="AvenirNextGEO" w:cs="Times New Roman"/>
          <w:kern w:val="0"/>
          <w14:ligatures w14:val="none"/>
        </w:rPr>
        <w:t>a</w:t>
      </w:r>
      <w:r w:rsidR="008A583A">
        <w:rPr>
          <w:rFonts w:ascii="AvenirNextGEO" w:eastAsia="Times New Roman" w:hAnsi="AvenirNextGEO" w:cs="Times New Roman"/>
          <w:kern w:val="0"/>
          <w14:ligatures w14:val="none"/>
        </w:rPr>
        <w:t>.</w:t>
      </w:r>
      <w:r w:rsidRPr="003415F1">
        <w:rPr>
          <w:rFonts w:ascii="AvenirNextGEO" w:eastAsia="Times New Roman" w:hAnsi="AvenirNextGEO" w:cs="Times New Roman"/>
          <w:kern w:val="0"/>
          <w14:ligatures w14:val="none"/>
        </w:rPr>
        <w:t xml:space="preserve"> Each accredited church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shall be entitled to send two lay delegates, in addition to its official workers. If the voting membership (as reported in the last annual report of the church) is 150 or more, another lay delegate may be sent for each additional 100 voting members or fraction thereof. </w:t>
      </w:r>
      <w:r w:rsidR="000A4880">
        <w:rPr>
          <w:rFonts w:ascii="AvenirNextGEO" w:eastAsia="Times New Roman" w:hAnsi="AvenirNextGEO" w:cs="Times New Roman"/>
          <w:kern w:val="0"/>
          <w14:ligatures w14:val="none"/>
        </w:rPr>
        <w:t>Lay delegates shall be selected</w:t>
      </w:r>
      <w:r w:rsidR="00E370AE">
        <w:rPr>
          <w:rFonts w:ascii="AvenirNextGEO" w:eastAsia="Times New Roman" w:hAnsi="AvenirNextGEO" w:cs="Times New Roman"/>
          <w:kern w:val="0"/>
          <w14:ligatures w14:val="none"/>
        </w:rPr>
        <w:t xml:space="preserve"> by the Church Governing Board. T</w:t>
      </w:r>
      <w:r w:rsidR="00EB1157">
        <w:rPr>
          <w:rFonts w:ascii="AvenirNextGEO" w:eastAsia="Times New Roman" w:hAnsi="AvenirNextGEO" w:cs="Times New Roman"/>
          <w:kern w:val="0"/>
          <w14:ligatures w14:val="none"/>
        </w:rPr>
        <w:t>h</w:t>
      </w:r>
      <w:r w:rsidR="00E370AE">
        <w:rPr>
          <w:rFonts w:ascii="AvenirNextGEO" w:eastAsia="Times New Roman" w:hAnsi="AvenirNextGEO" w:cs="Times New Roman"/>
          <w:kern w:val="0"/>
          <w14:ligatures w14:val="none"/>
        </w:rPr>
        <w:t>e Certification form for Lay Delegates shall be completed</w:t>
      </w:r>
      <w:r w:rsidR="00EB1157">
        <w:rPr>
          <w:rFonts w:ascii="AvenirNextGEO" w:eastAsia="Times New Roman" w:hAnsi="AvenirNextGEO" w:cs="Times New Roman"/>
          <w:kern w:val="0"/>
          <w14:ligatures w14:val="none"/>
        </w:rPr>
        <w:t xml:space="preserve"> by the Church Secretary, </w:t>
      </w:r>
      <w:r w:rsidR="008965ED">
        <w:rPr>
          <w:rFonts w:ascii="AvenirNextGEO" w:eastAsia="Times New Roman" w:hAnsi="AvenirNextGEO" w:cs="Times New Roman"/>
          <w:kern w:val="0"/>
          <w14:ligatures w14:val="none"/>
        </w:rPr>
        <w:t>signed</w:t>
      </w:r>
      <w:r w:rsidR="00A14CC5">
        <w:rPr>
          <w:rFonts w:ascii="AvenirNextGEO" w:eastAsia="Times New Roman" w:hAnsi="AvenirNextGEO" w:cs="Times New Roman"/>
          <w:kern w:val="0"/>
          <w14:ligatures w14:val="none"/>
        </w:rPr>
        <w:t>,</w:t>
      </w:r>
      <w:r w:rsidR="008965ED">
        <w:rPr>
          <w:rFonts w:ascii="AvenirNextGEO" w:eastAsia="Times New Roman" w:hAnsi="AvenirNextGEO" w:cs="Times New Roman"/>
          <w:kern w:val="0"/>
          <w14:ligatures w14:val="none"/>
        </w:rPr>
        <w:t xml:space="preserve"> and returned to the District Office</w:t>
      </w:r>
      <w:r w:rsidR="00A14CC5">
        <w:rPr>
          <w:rFonts w:ascii="AvenirNextGEO" w:eastAsia="Times New Roman" w:hAnsi="AvenirNextGEO" w:cs="Times New Roman"/>
          <w:kern w:val="0"/>
          <w14:ligatures w14:val="none"/>
        </w:rPr>
        <w:t xml:space="preserve"> at least 1 week prior to the District Conference</w:t>
      </w:r>
      <w:r w:rsidR="008965ED">
        <w:rPr>
          <w:rFonts w:ascii="AvenirNextGEO" w:eastAsia="Times New Roman" w:hAnsi="AvenirNextGEO" w:cs="Times New Roman"/>
          <w:kern w:val="0"/>
          <w14:ligatures w14:val="none"/>
        </w:rPr>
        <w:t xml:space="preserve">. Official credentials shall be </w:t>
      </w:r>
      <w:r w:rsidR="004E7D8D">
        <w:rPr>
          <w:rFonts w:ascii="AvenirNextGEO" w:eastAsia="Times New Roman" w:hAnsi="AvenirNextGEO" w:cs="Times New Roman"/>
          <w:kern w:val="0"/>
          <w14:ligatures w14:val="none"/>
        </w:rPr>
        <w:t>issued to Lay Delegates by the District Superintendent.</w:t>
      </w:r>
    </w:p>
    <w:p w14:paraId="03F4A439" w14:textId="47E8A1ED" w:rsidR="003415F1" w:rsidRPr="003415F1" w:rsidRDefault="00AA39F6" w:rsidP="00772521">
      <w:pPr>
        <w:spacing w:before="100" w:beforeAutospacing="1" w:after="100" w:afterAutospacing="1"/>
        <w:ind w:left="2160"/>
        <w:rPr>
          <w:rFonts w:ascii="Times New Roman" w:eastAsia="Times New Roman" w:hAnsi="Times New Roman" w:cs="Times New Roman"/>
          <w:kern w:val="0"/>
          <w14:ligatures w14:val="none"/>
        </w:rPr>
      </w:pPr>
      <w:r>
        <w:rPr>
          <w:rFonts w:ascii="AvenirNextGEO" w:eastAsia="Times New Roman" w:hAnsi="AvenirNextGEO" w:cs="Times New Roman"/>
          <w:kern w:val="0"/>
          <w14:ligatures w14:val="none"/>
        </w:rPr>
        <w:t xml:space="preserve">b. </w:t>
      </w:r>
      <w:r w:rsidR="003415F1" w:rsidRPr="003415F1">
        <w:rPr>
          <w:rFonts w:ascii="AvenirNextGEO" w:eastAsia="Times New Roman" w:hAnsi="AvenirNextGEO" w:cs="Times New Roman"/>
          <w:kern w:val="0"/>
          <w14:ligatures w14:val="none"/>
        </w:rPr>
        <w:t xml:space="preserve">Each developing church shall be entitled to send one lay delegate chosen from among the congregation’s general members by the Church Advisory Board and appointed by the district superintendent, in addition to its official workers. </w:t>
      </w:r>
    </w:p>
    <w:p w14:paraId="1B979BF7" w14:textId="4AA322C5" w:rsidR="003415F1" w:rsidRPr="003415F1" w:rsidRDefault="00CD6BEE" w:rsidP="00772521">
      <w:pPr>
        <w:spacing w:before="100" w:beforeAutospacing="1" w:after="100" w:afterAutospacing="1"/>
        <w:ind w:left="2160"/>
        <w:rPr>
          <w:rFonts w:ascii="Times New Roman" w:eastAsia="Times New Roman" w:hAnsi="Times New Roman" w:cs="Times New Roman"/>
          <w:kern w:val="0"/>
          <w14:ligatures w14:val="none"/>
        </w:rPr>
      </w:pPr>
      <w:r>
        <w:rPr>
          <w:rFonts w:ascii="AvenirNextGEO" w:eastAsia="Times New Roman" w:hAnsi="AvenirNextGEO" w:cs="Times New Roman"/>
          <w:kern w:val="0"/>
          <w14:ligatures w14:val="none"/>
        </w:rPr>
        <w:lastRenderedPageBreak/>
        <w:t>c.</w:t>
      </w:r>
      <w:r w:rsidR="003415F1" w:rsidRPr="003415F1">
        <w:rPr>
          <w:rFonts w:ascii="AvenirNextGEO" w:eastAsia="Times New Roman" w:hAnsi="AvenirNextGEO" w:cs="Times New Roman"/>
          <w:kern w:val="0"/>
          <w14:ligatures w14:val="none"/>
        </w:rPr>
        <w:t xml:space="preserve"> Each affiliated church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shall be entitled to appoint and certify one lay delegate as specified in the local church bylaws, in addition to its official workers. </w:t>
      </w:r>
    </w:p>
    <w:p w14:paraId="0D29F4B3" w14:textId="2A942A6C" w:rsidR="004C3B8C" w:rsidRDefault="009B7E43"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4. </w:t>
      </w:r>
      <w:r w:rsidR="003415F1" w:rsidRPr="003415F1">
        <w:rPr>
          <w:rFonts w:ascii="AvenirNextGEO" w:eastAsia="Times New Roman" w:hAnsi="AvenirNextGEO" w:cs="Times New Roman"/>
          <w:kern w:val="0"/>
          <w14:ligatures w14:val="none"/>
        </w:rPr>
        <w:t xml:space="preserve">Members or representatives of the Board of Directors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who may be able to attend. </w:t>
      </w:r>
    </w:p>
    <w:p w14:paraId="0196789B" w14:textId="11B5122E" w:rsidR="00AA1BC0" w:rsidRDefault="004C3B8C"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5.</w:t>
      </w:r>
      <w:r w:rsidR="003415F1" w:rsidRPr="003415F1">
        <w:rPr>
          <w:rFonts w:ascii="AvenirNextGEO" w:eastAsia="Times New Roman" w:hAnsi="AvenirNextGEO" w:cs="Times New Roman"/>
          <w:kern w:val="0"/>
          <w14:ligatures w14:val="none"/>
        </w:rPr>
        <w:t xml:space="preserve">  Lay members of the </w:t>
      </w:r>
      <w:r w:rsidR="00C0073F">
        <w:rPr>
          <w:rFonts w:ascii="AvenirNextGEO" w:eastAsia="Times New Roman" w:hAnsi="AvenirNextGEO" w:cs="Times New Roman"/>
          <w:kern w:val="0"/>
          <w14:ligatures w14:val="none"/>
        </w:rPr>
        <w:t>DEXCOM</w:t>
      </w:r>
      <w:r w:rsidR="00910A0B">
        <w:rPr>
          <w:rFonts w:ascii="AvenirNextGEO" w:eastAsia="Times New Roman" w:hAnsi="AvenirNextGEO" w:cs="Times New Roman"/>
          <w:kern w:val="0"/>
          <w14:ligatures w14:val="none"/>
        </w:rPr>
        <w:t xml:space="preserve">, </w:t>
      </w:r>
      <w:r w:rsidR="00B934C5">
        <w:rPr>
          <w:rFonts w:ascii="AvenirNextGEO" w:eastAsia="Times New Roman" w:hAnsi="AvenirNextGEO" w:cs="Times New Roman"/>
          <w:kern w:val="0"/>
          <w14:ligatures w14:val="none"/>
        </w:rPr>
        <w:t>if any,</w:t>
      </w:r>
      <w:r w:rsidR="00F56761">
        <w:rPr>
          <w:rFonts w:ascii="AvenirNextGEO" w:eastAsia="Times New Roman" w:hAnsi="AvenirNextGEO" w:cs="Times New Roman"/>
          <w:kern w:val="0"/>
          <w14:ligatures w14:val="none"/>
        </w:rPr>
        <w:t xml:space="preserve"> would not be included in the Church total number of accredited </w:t>
      </w:r>
      <w:r w:rsidR="00760AF0">
        <w:rPr>
          <w:rFonts w:ascii="AvenirNextGEO" w:eastAsia="Times New Roman" w:hAnsi="AvenirNextGEO" w:cs="Times New Roman"/>
          <w:kern w:val="0"/>
          <w14:ligatures w14:val="none"/>
        </w:rPr>
        <w:t>delegates</w:t>
      </w:r>
      <w:r w:rsidR="00AE2E07">
        <w:rPr>
          <w:rFonts w:ascii="AvenirNextGEO" w:eastAsia="Times New Roman" w:hAnsi="AvenirNextGEO" w:cs="Times New Roman"/>
          <w:kern w:val="0"/>
          <w14:ligatures w14:val="none"/>
        </w:rPr>
        <w:t>.</w:t>
      </w:r>
    </w:p>
    <w:p w14:paraId="0B8444DB" w14:textId="77777777" w:rsidR="00AA1BC0" w:rsidRDefault="003415F1" w:rsidP="00772521">
      <w:pPr>
        <w:spacing w:before="100" w:beforeAutospacing="1" w:after="100" w:afterAutospacing="1"/>
        <w:ind w:left="720" w:firstLine="720"/>
        <w:rPr>
          <w:rFonts w:ascii="AvenirNextGEO" w:eastAsia="Times New Roman" w:hAnsi="AvenirNextGEO" w:cs="Times New Roman"/>
          <w:kern w:val="0"/>
          <w14:ligatures w14:val="none"/>
        </w:rPr>
      </w:pPr>
      <w:r w:rsidRPr="003415F1">
        <w:rPr>
          <w:rFonts w:ascii="AvenirNextGEO" w:eastAsia="Times New Roman" w:hAnsi="AvenirNextGEO" w:cs="Times New Roman"/>
          <w:kern w:val="0"/>
          <w14:ligatures w14:val="none"/>
        </w:rPr>
        <w:t>6</w:t>
      </w:r>
      <w:r w:rsidR="00AA1BC0">
        <w:rPr>
          <w:rFonts w:ascii="AvenirNextGEO" w:eastAsia="Times New Roman" w:hAnsi="AvenirNextGEO" w:cs="Times New Roman"/>
          <w:kern w:val="0"/>
          <w14:ligatures w14:val="none"/>
        </w:rPr>
        <w:t>.</w:t>
      </w:r>
      <w:r w:rsidRPr="003415F1">
        <w:rPr>
          <w:rFonts w:ascii="AvenirNextGEO" w:eastAsia="Times New Roman" w:hAnsi="AvenirNextGEO" w:cs="Times New Roman"/>
          <w:kern w:val="0"/>
          <w14:ligatures w14:val="none"/>
        </w:rPr>
        <w:t xml:space="preserve"> The director of district Alliance Women. </w:t>
      </w:r>
    </w:p>
    <w:p w14:paraId="48FED5DA" w14:textId="68ED44BB" w:rsidR="000E4913" w:rsidRDefault="000E4913"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7. </w:t>
      </w:r>
      <w:r w:rsidR="003415F1" w:rsidRPr="003415F1">
        <w:rPr>
          <w:rFonts w:ascii="AvenirNextGEO" w:eastAsia="Times New Roman" w:hAnsi="AvenirNextGEO" w:cs="Times New Roman"/>
          <w:kern w:val="0"/>
          <w14:ligatures w14:val="none"/>
        </w:rPr>
        <w:t xml:space="preserve">Any military chaplain on active duty or other federal chaplain duly credentialed as an official worker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who is serving his/her assignment in this district at the time of the District Conference. </w:t>
      </w:r>
    </w:p>
    <w:p w14:paraId="5BDF2A3F" w14:textId="56C0C064" w:rsidR="00346362" w:rsidRDefault="000E4913"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8. </w:t>
      </w:r>
      <w:r w:rsidR="003415F1" w:rsidRPr="003415F1">
        <w:rPr>
          <w:rFonts w:ascii="AvenirNextGEO" w:eastAsia="Times New Roman" w:hAnsi="AvenirNextGEO" w:cs="Times New Roman"/>
          <w:kern w:val="0"/>
          <w14:ligatures w14:val="none"/>
        </w:rPr>
        <w:t xml:space="preserve">All retired or disabled international workers and U.S. official workers residing in this district whose names appear on the official worker list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t>
      </w:r>
    </w:p>
    <w:p w14:paraId="14DE593A" w14:textId="00C7F14D" w:rsidR="003415F1" w:rsidRPr="003415F1" w:rsidRDefault="003415F1" w:rsidP="00772521">
      <w:pPr>
        <w:spacing w:before="100" w:beforeAutospacing="1" w:after="100" w:afterAutospacing="1"/>
        <w:ind w:left="1440"/>
        <w:rPr>
          <w:rFonts w:ascii="Times New Roman" w:eastAsia="Times New Roman" w:hAnsi="Times New Roman" w:cs="Times New Roman"/>
          <w:kern w:val="0"/>
          <w14:ligatures w14:val="none"/>
        </w:rPr>
      </w:pPr>
      <w:r w:rsidRPr="003415F1">
        <w:rPr>
          <w:rFonts w:ascii="AvenirNextGEO" w:eastAsia="Times New Roman" w:hAnsi="AvenirNextGEO" w:cs="Times New Roman"/>
          <w:kern w:val="0"/>
          <w14:ligatures w14:val="none"/>
        </w:rPr>
        <w:t>9</w:t>
      </w:r>
      <w:r w:rsidR="00346362">
        <w:rPr>
          <w:rFonts w:ascii="AvenirNextGEO" w:eastAsia="Times New Roman" w:hAnsi="AvenirNextGEO" w:cs="Times New Roman"/>
          <w:kern w:val="0"/>
          <w14:ligatures w14:val="none"/>
        </w:rPr>
        <w:t>.</w:t>
      </w:r>
      <w:r w:rsidRPr="003415F1">
        <w:rPr>
          <w:rFonts w:ascii="AvenirNextGEO" w:eastAsia="Times New Roman" w:hAnsi="AvenirNextGEO" w:cs="Times New Roman"/>
          <w:kern w:val="0"/>
          <w14:ligatures w14:val="none"/>
        </w:rPr>
        <w:t xml:space="preserve"> Laypersons who are either elected or appointed as specified in the district’s bylaws to serve on the regional college Board of Trustees. </w:t>
      </w:r>
    </w:p>
    <w:p w14:paraId="75251E30" w14:textId="5407AB37" w:rsidR="00CC23A5" w:rsidRDefault="00C0073F" w:rsidP="00772521">
      <w:pPr>
        <w:spacing w:before="100" w:beforeAutospacing="1" w:after="100" w:afterAutospacing="1"/>
        <w:ind w:left="720"/>
        <w:rPr>
          <w:rFonts w:ascii="AvenirNextGEO" w:eastAsia="Times New Roman" w:hAnsi="AvenirNextGEO" w:cs="Times New Roman"/>
          <w:kern w:val="0"/>
          <w14:ligatures w14:val="none"/>
        </w:rPr>
      </w:pPr>
      <w:r w:rsidRPr="00C0073F">
        <w:rPr>
          <w:rFonts w:ascii="AvenirNextGEO" w:eastAsia="Times New Roman" w:hAnsi="AvenirNextGEO" w:cs="Times New Roman"/>
          <w:b/>
          <w:bCs/>
          <w:kern w:val="0"/>
          <w14:ligatures w14:val="none"/>
        </w:rPr>
        <w:t>C</w:t>
      </w:r>
      <w:r w:rsidR="003415F1" w:rsidRPr="00C0073F">
        <w:rPr>
          <w:rFonts w:ascii="AvenirNextGEO" w:eastAsia="Times New Roman" w:hAnsi="AvenirNextGEO" w:cs="Times New Roman"/>
          <w:b/>
          <w:bCs/>
          <w:kern w:val="0"/>
          <w14:ligatures w14:val="none"/>
        </w:rPr>
        <w:t>.</w:t>
      </w:r>
      <w:r w:rsidR="003415F1" w:rsidRPr="003415F1">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b/>
          <w:bCs/>
          <w:kern w:val="0"/>
          <w14:ligatures w14:val="none"/>
        </w:rPr>
        <w:t>Corresponding</w:t>
      </w:r>
      <w:r w:rsidR="00390839">
        <w:rPr>
          <w:rFonts w:ascii="AvenirNextGEO" w:eastAsia="Times New Roman" w:hAnsi="AvenirNextGEO" w:cs="Times New Roman"/>
          <w:b/>
          <w:bCs/>
          <w:kern w:val="0"/>
          <w14:ligatures w14:val="none"/>
        </w:rPr>
        <w:t xml:space="preserve"> </w:t>
      </w:r>
      <w:r w:rsidR="003415F1" w:rsidRPr="003415F1">
        <w:rPr>
          <w:rFonts w:ascii="AvenirNextGEO" w:eastAsia="Times New Roman" w:hAnsi="AvenirNextGEO" w:cs="Times New Roman"/>
          <w:b/>
          <w:bCs/>
          <w:kern w:val="0"/>
          <w14:ligatures w14:val="none"/>
        </w:rPr>
        <w:t>Delegates.</w:t>
      </w:r>
      <w:r w:rsidR="00390839">
        <w:rPr>
          <w:rFonts w:ascii="AvenirNextGEO" w:eastAsia="Times New Roman" w:hAnsi="AvenirNextGEO" w:cs="Times New Roman"/>
          <w:b/>
          <w:bCs/>
          <w:kern w:val="0"/>
          <w14:ligatures w14:val="none"/>
        </w:rPr>
        <w:t xml:space="preserve"> </w:t>
      </w:r>
      <w:r w:rsidR="003415F1" w:rsidRPr="003415F1">
        <w:rPr>
          <w:rFonts w:ascii="AvenirNextGEO" w:eastAsia="Times New Roman" w:hAnsi="AvenirNextGEO" w:cs="Times New Roman"/>
          <w:kern w:val="0"/>
          <w14:ligatures w14:val="none"/>
        </w:rPr>
        <w:t>The</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following</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persons</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shall</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be</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eligible</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to</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attend</w:t>
      </w:r>
      <w:r w:rsidR="00390839">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the District Conference as nonvoting, corresponding delegates: </w:t>
      </w:r>
    </w:p>
    <w:p w14:paraId="30F2C64A" w14:textId="4086873E" w:rsidR="00993731" w:rsidRDefault="00CC23A5"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1. </w:t>
      </w:r>
      <w:r w:rsidR="003415F1" w:rsidRPr="003415F1">
        <w:rPr>
          <w:rFonts w:ascii="AvenirNextGEO" w:eastAsia="Times New Roman" w:hAnsi="AvenirNextGEO" w:cs="Times New Roman"/>
          <w:kern w:val="0"/>
          <w14:ligatures w14:val="none"/>
        </w:rPr>
        <w:t xml:space="preserve">Official representatives of each of the four areas of ministry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t>
      </w:r>
    </w:p>
    <w:p w14:paraId="28903BE2" w14:textId="6F61591C" w:rsidR="00993731" w:rsidRDefault="00993731"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2. </w:t>
      </w:r>
      <w:r w:rsidR="003415F1" w:rsidRPr="003415F1">
        <w:rPr>
          <w:rFonts w:ascii="AvenirNextGEO" w:eastAsia="Times New Roman" w:hAnsi="AvenirNextGEO" w:cs="Times New Roman"/>
          <w:kern w:val="0"/>
          <w14:ligatures w14:val="none"/>
        </w:rPr>
        <w:t xml:space="preserve">International workers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who may be able to attend. </w:t>
      </w:r>
    </w:p>
    <w:p w14:paraId="1866BC26" w14:textId="36158931" w:rsidR="002B577C" w:rsidRDefault="00993731" w:rsidP="00772521">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3. </w:t>
      </w:r>
      <w:r w:rsidR="003415F1" w:rsidRPr="003415F1">
        <w:rPr>
          <w:rFonts w:ascii="AvenirNextGEO" w:eastAsia="Times New Roman" w:hAnsi="AvenirNextGEO" w:cs="Times New Roman"/>
          <w:kern w:val="0"/>
          <w14:ligatures w14:val="none"/>
        </w:rPr>
        <w:t xml:space="preserve">Official representatives of educational work connected with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t>
      </w:r>
    </w:p>
    <w:p w14:paraId="3A561152" w14:textId="45B4B92A" w:rsidR="003415F1" w:rsidRPr="003415F1" w:rsidRDefault="002B577C" w:rsidP="00772521">
      <w:pPr>
        <w:spacing w:before="100" w:beforeAutospacing="1" w:after="100" w:afterAutospacing="1"/>
        <w:ind w:left="1440"/>
        <w:rPr>
          <w:rFonts w:ascii="Times New Roman" w:eastAsia="Times New Roman" w:hAnsi="Times New Roman" w:cs="Times New Roman"/>
          <w:kern w:val="0"/>
          <w14:ligatures w14:val="none"/>
        </w:rPr>
      </w:pPr>
      <w:r>
        <w:rPr>
          <w:rFonts w:ascii="AvenirNextGEO" w:eastAsia="Times New Roman" w:hAnsi="AvenirNextGEO" w:cs="Times New Roman"/>
          <w:kern w:val="0"/>
          <w14:ligatures w14:val="none"/>
        </w:rPr>
        <w:t xml:space="preserve">4. </w:t>
      </w:r>
      <w:r w:rsidR="00DB4780">
        <w:rPr>
          <w:rFonts w:ascii="AvenirNextGEO" w:eastAsia="Times New Roman" w:hAnsi="AvenirNextGEO" w:cs="Times New Roman"/>
          <w:kern w:val="0"/>
          <w14:ligatures w14:val="none"/>
        </w:rPr>
        <w:t>Spouses of Official Workers shall be recognized as C</w:t>
      </w:r>
      <w:r w:rsidR="0043209D">
        <w:rPr>
          <w:rFonts w:ascii="AvenirNextGEO" w:eastAsia="Times New Roman" w:hAnsi="AvenirNextGEO" w:cs="Times New Roman"/>
          <w:kern w:val="0"/>
          <w14:ligatures w14:val="none"/>
        </w:rPr>
        <w:t>orresponding Delegates without conference action.</w:t>
      </w:r>
    </w:p>
    <w:p w14:paraId="31C1EE64" w14:textId="2E4DA46F" w:rsidR="003415F1" w:rsidRDefault="00C0073F" w:rsidP="00772521">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 xml:space="preserve">D. </w:t>
      </w:r>
      <w:r w:rsidR="003415F1" w:rsidRPr="003415F1">
        <w:rPr>
          <w:rFonts w:ascii="AvenirNextGEO" w:eastAsia="Times New Roman" w:hAnsi="AvenirNextGEO" w:cs="Times New Roman"/>
          <w:b/>
          <w:bCs/>
          <w:kern w:val="0"/>
          <w14:ligatures w14:val="none"/>
        </w:rPr>
        <w:t xml:space="preserve">Quorum. </w:t>
      </w:r>
      <w:r w:rsidR="003415F1" w:rsidRPr="003415F1">
        <w:rPr>
          <w:rFonts w:ascii="AvenirNextGEO" w:eastAsia="Times New Roman" w:hAnsi="AvenirNextGEO" w:cs="Times New Roman"/>
          <w:kern w:val="0"/>
          <w14:ligatures w14:val="none"/>
        </w:rPr>
        <w:t>One-third of the number of accredited delegates</w:t>
      </w:r>
      <w:r w:rsidR="006F5313">
        <w:rPr>
          <w:rFonts w:ascii="AvenirNextGEO" w:eastAsia="Times New Roman" w:hAnsi="AvenirNextGEO" w:cs="Times New Roman"/>
          <w:kern w:val="0"/>
          <w14:ligatures w14:val="none"/>
        </w:rPr>
        <w:t xml:space="preserve"> registered for District </w:t>
      </w:r>
      <w:r w:rsidR="00252B2A">
        <w:rPr>
          <w:rFonts w:ascii="AvenirNextGEO" w:eastAsia="Times New Roman" w:hAnsi="AvenirNextGEO" w:cs="Times New Roman"/>
          <w:kern w:val="0"/>
          <w14:ligatures w14:val="none"/>
        </w:rPr>
        <w:t>Conference</w:t>
      </w:r>
      <w:r w:rsidR="003415F1" w:rsidRPr="003415F1">
        <w:rPr>
          <w:rFonts w:ascii="AvenirNextGEO" w:eastAsia="Times New Roman" w:hAnsi="AvenirNextGEO" w:cs="Times New Roman"/>
          <w:kern w:val="0"/>
          <w14:ligatures w14:val="none"/>
        </w:rPr>
        <w:t xml:space="preserve"> shall constitute a quorum. </w:t>
      </w:r>
      <w:r w:rsidR="009C3D71">
        <w:rPr>
          <w:rFonts w:ascii="AvenirNextGEO" w:eastAsia="Times New Roman" w:hAnsi="AvenirNextGEO" w:cs="Times New Roman"/>
          <w:kern w:val="0"/>
          <w14:ligatures w14:val="none"/>
        </w:rPr>
        <w:t xml:space="preserve"> </w:t>
      </w:r>
    </w:p>
    <w:p w14:paraId="4F69CE7F" w14:textId="78D6EB97" w:rsidR="001D4713" w:rsidRDefault="00C0073F" w:rsidP="003E7614">
      <w:pPr>
        <w:spacing w:before="100" w:beforeAutospacing="1" w:after="100" w:afterAutospacing="1"/>
        <w:ind w:firstLine="720"/>
        <w:rPr>
          <w:rFonts w:ascii="AvenirNextGEO" w:eastAsia="Times New Roman" w:hAnsi="AvenirNextGEO" w:cs="Times New Roman"/>
          <w:b/>
          <w:bCs/>
          <w:kern w:val="0"/>
          <w14:ligatures w14:val="none"/>
        </w:rPr>
      </w:pPr>
      <w:r>
        <w:rPr>
          <w:rFonts w:ascii="AvenirNextGEO" w:eastAsia="Times New Roman" w:hAnsi="AvenirNextGEO" w:cs="Times New Roman"/>
          <w:b/>
          <w:bCs/>
          <w:kern w:val="0"/>
          <w14:ligatures w14:val="none"/>
        </w:rPr>
        <w:t xml:space="preserve">E. </w:t>
      </w:r>
      <w:r w:rsidR="006918B7" w:rsidRPr="006918B7">
        <w:rPr>
          <w:rFonts w:ascii="AvenirNextGEO" w:eastAsia="Times New Roman" w:hAnsi="AvenirNextGEO" w:cs="Times New Roman"/>
          <w:b/>
          <w:bCs/>
          <w:kern w:val="0"/>
          <w14:ligatures w14:val="none"/>
        </w:rPr>
        <w:t>District Conference Logistics</w:t>
      </w:r>
    </w:p>
    <w:p w14:paraId="0BB7C6B5" w14:textId="185CB4C1" w:rsidR="000068BC" w:rsidRDefault="004A0BBC"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1. A report</w:t>
      </w:r>
      <w:r w:rsidR="00132400">
        <w:rPr>
          <w:rFonts w:ascii="AvenirNextGEO" w:eastAsia="Times New Roman" w:hAnsi="AvenirNextGEO" w:cs="Times New Roman"/>
          <w:kern w:val="0"/>
          <w14:ligatures w14:val="none"/>
        </w:rPr>
        <w:t xml:space="preserve"> of the District Ministries shall be sent to all official Workers</w:t>
      </w:r>
      <w:r w:rsidR="00A53CCC">
        <w:rPr>
          <w:rFonts w:ascii="AvenirNextGEO" w:eastAsia="Times New Roman" w:hAnsi="AvenirNextGEO" w:cs="Times New Roman"/>
          <w:kern w:val="0"/>
          <w14:ligatures w14:val="none"/>
        </w:rPr>
        <w:t xml:space="preserve"> at least one month prior to the District C</w:t>
      </w:r>
      <w:r w:rsidR="00E953D0">
        <w:rPr>
          <w:rFonts w:ascii="AvenirNextGEO" w:eastAsia="Times New Roman" w:hAnsi="AvenirNextGEO" w:cs="Times New Roman"/>
          <w:kern w:val="0"/>
          <w14:ligatures w14:val="none"/>
        </w:rPr>
        <w:t>o</w:t>
      </w:r>
      <w:r w:rsidR="00A53CCC">
        <w:rPr>
          <w:rFonts w:ascii="AvenirNextGEO" w:eastAsia="Times New Roman" w:hAnsi="AvenirNextGEO" w:cs="Times New Roman"/>
          <w:kern w:val="0"/>
          <w14:ligatures w14:val="none"/>
        </w:rPr>
        <w:t>nference</w:t>
      </w:r>
      <w:r w:rsidR="00E953D0">
        <w:rPr>
          <w:rFonts w:ascii="AvenirNextGEO" w:eastAsia="Times New Roman" w:hAnsi="AvenirNextGEO" w:cs="Times New Roman"/>
          <w:kern w:val="0"/>
          <w14:ligatures w14:val="none"/>
        </w:rPr>
        <w:t xml:space="preserve">. </w:t>
      </w:r>
      <w:r w:rsidR="00880D6D">
        <w:rPr>
          <w:rFonts w:ascii="AvenirNextGEO" w:eastAsia="Times New Roman" w:hAnsi="AvenirNextGEO" w:cs="Times New Roman"/>
          <w:kern w:val="0"/>
          <w14:ligatures w14:val="none"/>
        </w:rPr>
        <w:t xml:space="preserve">Official Workers are responsible </w:t>
      </w:r>
      <w:r w:rsidR="00793255">
        <w:rPr>
          <w:rFonts w:ascii="AvenirNextGEO" w:eastAsia="Times New Roman" w:hAnsi="AvenirNextGEO" w:cs="Times New Roman"/>
          <w:kern w:val="0"/>
          <w14:ligatures w14:val="none"/>
        </w:rPr>
        <w:t>for disseminating</w:t>
      </w:r>
      <w:r w:rsidR="00167FE8">
        <w:rPr>
          <w:rFonts w:ascii="AvenirNextGEO" w:eastAsia="Times New Roman" w:hAnsi="AvenirNextGEO" w:cs="Times New Roman"/>
          <w:kern w:val="0"/>
          <w14:ligatures w14:val="none"/>
        </w:rPr>
        <w:t xml:space="preserve"> to their lay delegates within the church.</w:t>
      </w:r>
      <w:r w:rsidR="00880D6D">
        <w:rPr>
          <w:rFonts w:ascii="AvenirNextGEO" w:eastAsia="Times New Roman" w:hAnsi="AvenirNextGEO" w:cs="Times New Roman"/>
          <w:kern w:val="0"/>
          <w14:ligatures w14:val="none"/>
        </w:rPr>
        <w:t xml:space="preserve"> </w:t>
      </w:r>
    </w:p>
    <w:p w14:paraId="61C46854" w14:textId="4D2D1359" w:rsidR="003D3D73" w:rsidRDefault="003D3D73"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2. The Time and place of </w:t>
      </w:r>
      <w:r w:rsidR="00A744E7">
        <w:rPr>
          <w:rFonts w:ascii="AvenirNextGEO" w:eastAsia="Times New Roman" w:hAnsi="AvenirNextGEO" w:cs="Times New Roman"/>
          <w:kern w:val="0"/>
          <w14:ligatures w14:val="none"/>
        </w:rPr>
        <w:t>the District</w:t>
      </w:r>
      <w:r>
        <w:rPr>
          <w:rFonts w:ascii="AvenirNextGEO" w:eastAsia="Times New Roman" w:hAnsi="AvenirNextGEO" w:cs="Times New Roman"/>
          <w:kern w:val="0"/>
          <w14:ligatures w14:val="none"/>
        </w:rPr>
        <w:t xml:space="preserve"> Conference will be </w:t>
      </w:r>
      <w:r w:rsidR="00E953D0">
        <w:rPr>
          <w:rFonts w:ascii="AvenirNextGEO" w:eastAsia="Times New Roman" w:hAnsi="AvenirNextGEO" w:cs="Times New Roman"/>
          <w:kern w:val="0"/>
          <w14:ligatures w14:val="none"/>
        </w:rPr>
        <w:t xml:space="preserve">affirmed </w:t>
      </w:r>
      <w:r w:rsidR="00161E28">
        <w:rPr>
          <w:rFonts w:ascii="AvenirNextGEO" w:eastAsia="Times New Roman" w:hAnsi="AvenirNextGEO" w:cs="Times New Roman"/>
          <w:kern w:val="0"/>
          <w14:ligatures w14:val="none"/>
        </w:rPr>
        <w:t xml:space="preserve">one year in advance </w:t>
      </w:r>
      <w:r w:rsidR="00602547">
        <w:rPr>
          <w:rFonts w:ascii="AvenirNextGEO" w:eastAsia="Times New Roman" w:hAnsi="AvenirNextGEO" w:cs="Times New Roman"/>
          <w:kern w:val="0"/>
          <w14:ligatures w14:val="none"/>
        </w:rPr>
        <w:t>by the DEXCOM</w:t>
      </w:r>
      <w:r w:rsidR="003131ED">
        <w:rPr>
          <w:rFonts w:ascii="AvenirNextGEO" w:eastAsia="Times New Roman" w:hAnsi="AvenirNextGEO" w:cs="Times New Roman"/>
          <w:kern w:val="0"/>
          <w14:ligatures w14:val="none"/>
        </w:rPr>
        <w:t xml:space="preserve"> and reported to </w:t>
      </w:r>
      <w:r w:rsidR="00514091">
        <w:rPr>
          <w:rFonts w:ascii="AvenirNextGEO" w:eastAsia="Times New Roman" w:hAnsi="AvenirNextGEO" w:cs="Times New Roman"/>
          <w:kern w:val="0"/>
          <w14:ligatures w14:val="none"/>
        </w:rPr>
        <w:t xml:space="preserve">Conference delegates at Conference </w:t>
      </w:r>
      <w:r w:rsidR="00514091">
        <w:rPr>
          <w:rFonts w:ascii="AvenirNextGEO" w:eastAsia="Times New Roman" w:hAnsi="AvenirNextGEO" w:cs="Times New Roman"/>
          <w:kern w:val="0"/>
          <w14:ligatures w14:val="none"/>
        </w:rPr>
        <w:lastRenderedPageBreak/>
        <w:t xml:space="preserve">the year </w:t>
      </w:r>
      <w:r w:rsidR="00704412">
        <w:rPr>
          <w:rFonts w:ascii="AvenirNextGEO" w:eastAsia="Times New Roman" w:hAnsi="AvenirNextGEO" w:cs="Times New Roman"/>
          <w:kern w:val="0"/>
          <w14:ligatures w14:val="none"/>
        </w:rPr>
        <w:t xml:space="preserve">before. The exact location will be confirmed by DEXCOM at least </w:t>
      </w:r>
      <w:r w:rsidR="00704FBA">
        <w:rPr>
          <w:rFonts w:ascii="AvenirNextGEO" w:eastAsia="Times New Roman" w:hAnsi="AvenirNextGEO" w:cs="Times New Roman"/>
          <w:kern w:val="0"/>
          <w14:ligatures w14:val="none"/>
        </w:rPr>
        <w:t xml:space="preserve">six months in advance of </w:t>
      </w:r>
      <w:r w:rsidR="00A744E7">
        <w:rPr>
          <w:rFonts w:ascii="AvenirNextGEO" w:eastAsia="Times New Roman" w:hAnsi="AvenirNextGEO" w:cs="Times New Roman"/>
          <w:kern w:val="0"/>
          <w14:ligatures w14:val="none"/>
        </w:rPr>
        <w:t xml:space="preserve"> the District </w:t>
      </w:r>
      <w:r w:rsidR="00704FBA">
        <w:rPr>
          <w:rFonts w:ascii="AvenirNextGEO" w:eastAsia="Times New Roman" w:hAnsi="AvenirNextGEO" w:cs="Times New Roman"/>
          <w:kern w:val="0"/>
          <w14:ligatures w14:val="none"/>
        </w:rPr>
        <w:t xml:space="preserve">Conference. </w:t>
      </w:r>
    </w:p>
    <w:p w14:paraId="47691074" w14:textId="5F664043" w:rsidR="001104B0" w:rsidRDefault="001104B0"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3. The District </w:t>
      </w:r>
      <w:r w:rsidR="00030F13">
        <w:rPr>
          <w:rFonts w:ascii="AvenirNextGEO" w:eastAsia="Times New Roman" w:hAnsi="AvenirNextGEO" w:cs="Times New Roman"/>
          <w:kern w:val="0"/>
          <w14:ligatures w14:val="none"/>
        </w:rPr>
        <w:t>Superintendent</w:t>
      </w:r>
      <w:r w:rsidR="001632AC">
        <w:rPr>
          <w:rFonts w:ascii="AvenirNextGEO" w:eastAsia="Times New Roman" w:hAnsi="AvenirNextGEO" w:cs="Times New Roman"/>
          <w:kern w:val="0"/>
          <w14:ligatures w14:val="none"/>
        </w:rPr>
        <w:t>,</w:t>
      </w:r>
      <w:r w:rsidR="00030F13">
        <w:rPr>
          <w:rFonts w:ascii="AvenirNextGEO" w:eastAsia="Times New Roman" w:hAnsi="AvenirNextGEO" w:cs="Times New Roman"/>
          <w:kern w:val="0"/>
          <w14:ligatures w14:val="none"/>
        </w:rPr>
        <w:t xml:space="preserve"> in consultation with DEXCOM</w:t>
      </w:r>
      <w:r w:rsidR="001632AC">
        <w:rPr>
          <w:rFonts w:ascii="AvenirNextGEO" w:eastAsia="Times New Roman" w:hAnsi="AvenirNextGEO" w:cs="Times New Roman"/>
          <w:kern w:val="0"/>
          <w14:ligatures w14:val="none"/>
        </w:rPr>
        <w:t>,</w:t>
      </w:r>
      <w:r w:rsidR="00030F13">
        <w:rPr>
          <w:rFonts w:ascii="AvenirNextGEO" w:eastAsia="Times New Roman" w:hAnsi="AvenirNextGEO" w:cs="Times New Roman"/>
          <w:kern w:val="0"/>
          <w14:ligatures w14:val="none"/>
        </w:rPr>
        <w:t xml:space="preserve"> shall </w:t>
      </w:r>
      <w:r w:rsidR="00A744E7">
        <w:rPr>
          <w:rFonts w:ascii="AvenirNextGEO" w:eastAsia="Times New Roman" w:hAnsi="AvenirNextGEO" w:cs="Times New Roman"/>
          <w:kern w:val="0"/>
          <w14:ligatures w14:val="none"/>
        </w:rPr>
        <w:t>affirm</w:t>
      </w:r>
      <w:r w:rsidR="00030F13">
        <w:rPr>
          <w:rFonts w:ascii="AvenirNextGEO" w:eastAsia="Times New Roman" w:hAnsi="AvenirNextGEO" w:cs="Times New Roman"/>
          <w:kern w:val="0"/>
          <w14:ligatures w14:val="none"/>
        </w:rPr>
        <w:t xml:space="preserve"> the program</w:t>
      </w:r>
      <w:r w:rsidR="009250CE">
        <w:rPr>
          <w:rFonts w:ascii="AvenirNextGEO" w:eastAsia="Times New Roman" w:hAnsi="AvenirNextGEO" w:cs="Times New Roman"/>
          <w:kern w:val="0"/>
          <w14:ligatures w14:val="none"/>
        </w:rPr>
        <w:t xml:space="preserve"> for the sessions of Conference. That program will include: </w:t>
      </w:r>
    </w:p>
    <w:p w14:paraId="70794B6C" w14:textId="6818ED2C" w:rsidR="009250CE" w:rsidRDefault="009250CE"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a. Call to Order</w:t>
      </w:r>
    </w:p>
    <w:p w14:paraId="172B0C52" w14:textId="73680B03" w:rsidR="009250CE" w:rsidRDefault="009250CE"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b. District </w:t>
      </w:r>
      <w:r w:rsidR="00E76EE0">
        <w:rPr>
          <w:rFonts w:ascii="AvenirNextGEO" w:eastAsia="Times New Roman" w:hAnsi="AvenirNextGEO" w:cs="Times New Roman"/>
          <w:kern w:val="0"/>
          <w14:ligatures w14:val="none"/>
        </w:rPr>
        <w:t xml:space="preserve">Superintendent’s </w:t>
      </w:r>
      <w:r w:rsidR="00E31822">
        <w:rPr>
          <w:rFonts w:ascii="AvenirNextGEO" w:eastAsia="Times New Roman" w:hAnsi="AvenirNextGEO" w:cs="Times New Roman"/>
          <w:kern w:val="0"/>
          <w14:ligatures w14:val="none"/>
        </w:rPr>
        <w:t>A</w:t>
      </w:r>
      <w:r w:rsidR="00E76EE0">
        <w:rPr>
          <w:rFonts w:ascii="AvenirNextGEO" w:eastAsia="Times New Roman" w:hAnsi="AvenirNextGEO" w:cs="Times New Roman"/>
          <w:kern w:val="0"/>
          <w14:ligatures w14:val="none"/>
        </w:rPr>
        <w:t xml:space="preserve">nnual </w:t>
      </w:r>
      <w:r w:rsidR="00E31822">
        <w:rPr>
          <w:rFonts w:ascii="AvenirNextGEO" w:eastAsia="Times New Roman" w:hAnsi="AvenirNextGEO" w:cs="Times New Roman"/>
          <w:kern w:val="0"/>
          <w14:ligatures w14:val="none"/>
        </w:rPr>
        <w:t>R</w:t>
      </w:r>
      <w:r w:rsidR="00E76EE0">
        <w:rPr>
          <w:rFonts w:ascii="AvenirNextGEO" w:eastAsia="Times New Roman" w:hAnsi="AvenirNextGEO" w:cs="Times New Roman"/>
          <w:kern w:val="0"/>
          <w14:ligatures w14:val="none"/>
        </w:rPr>
        <w:t>eport</w:t>
      </w:r>
    </w:p>
    <w:p w14:paraId="1C58CA0E" w14:textId="4F644F13" w:rsidR="00E76EE0" w:rsidRDefault="00E76EE0"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c. Treasurer’s Report </w:t>
      </w:r>
    </w:p>
    <w:p w14:paraId="225DE47B" w14:textId="07C2E956" w:rsidR="00E76EE0" w:rsidRDefault="00E76EE0"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d. Other Reports</w:t>
      </w:r>
      <w:r w:rsidR="00B516FE">
        <w:rPr>
          <w:rFonts w:ascii="AvenirNextGEO" w:eastAsia="Times New Roman" w:hAnsi="AvenirNextGEO" w:cs="Times New Roman"/>
          <w:kern w:val="0"/>
          <w14:ligatures w14:val="none"/>
        </w:rPr>
        <w:t xml:space="preserve"> </w:t>
      </w:r>
      <w:r w:rsidR="00E22201">
        <w:rPr>
          <w:rFonts w:ascii="AvenirNextGEO" w:eastAsia="Times New Roman" w:hAnsi="AvenirNextGEO" w:cs="Times New Roman"/>
          <w:kern w:val="0"/>
          <w14:ligatures w14:val="none"/>
        </w:rPr>
        <w:t>I</w:t>
      </w:r>
      <w:r w:rsidR="00B516FE">
        <w:rPr>
          <w:rFonts w:ascii="AvenirNextGEO" w:eastAsia="Times New Roman" w:hAnsi="AvenirNextGEO" w:cs="Times New Roman"/>
          <w:kern w:val="0"/>
          <w14:ligatures w14:val="none"/>
        </w:rPr>
        <w:t>ncludin</w:t>
      </w:r>
      <w:r w:rsidR="00E22201">
        <w:rPr>
          <w:rFonts w:ascii="AvenirNextGEO" w:eastAsia="Times New Roman" w:hAnsi="AvenirNextGEO" w:cs="Times New Roman"/>
          <w:kern w:val="0"/>
          <w14:ligatures w14:val="none"/>
        </w:rPr>
        <w:t>g Global Missions Emphasis</w:t>
      </w:r>
    </w:p>
    <w:p w14:paraId="5A44B320" w14:textId="1A1BB32A" w:rsidR="00881627" w:rsidRDefault="00881627"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e. Unfinished Business</w:t>
      </w:r>
    </w:p>
    <w:p w14:paraId="67A12A40" w14:textId="33B501D7" w:rsidR="00881627" w:rsidRDefault="00881627"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f. New Bu</w:t>
      </w:r>
      <w:r w:rsidR="00DB0C7C">
        <w:rPr>
          <w:rFonts w:ascii="AvenirNextGEO" w:eastAsia="Times New Roman" w:hAnsi="AvenirNextGEO" w:cs="Times New Roman"/>
          <w:kern w:val="0"/>
          <w14:ligatures w14:val="none"/>
        </w:rPr>
        <w:t>siness</w:t>
      </w:r>
    </w:p>
    <w:p w14:paraId="4615D92F" w14:textId="421455B2" w:rsidR="00DB0C7C" w:rsidRDefault="00DB0C7C"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g. Elections</w:t>
      </w:r>
    </w:p>
    <w:p w14:paraId="461853E2" w14:textId="2128572C" w:rsidR="00DB0C7C" w:rsidRDefault="00DB0C7C" w:rsidP="003E7614">
      <w:pPr>
        <w:ind w:left="144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h. Adjournment</w:t>
      </w:r>
    </w:p>
    <w:p w14:paraId="54DB9951" w14:textId="77777777" w:rsidR="00F4540D" w:rsidRDefault="00F4540D" w:rsidP="009250CE">
      <w:pPr>
        <w:ind w:left="1440"/>
        <w:rPr>
          <w:rFonts w:ascii="AvenirNextGEO" w:eastAsia="Times New Roman" w:hAnsi="AvenirNextGEO" w:cs="Times New Roman"/>
          <w:kern w:val="0"/>
          <w14:ligatures w14:val="none"/>
        </w:rPr>
      </w:pPr>
    </w:p>
    <w:p w14:paraId="42DAB2EC" w14:textId="5A4EAB41" w:rsidR="00CA05EE" w:rsidRDefault="00F4540D" w:rsidP="003E7614">
      <w:pPr>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4. </w:t>
      </w:r>
      <w:r w:rsidR="00DE0334">
        <w:rPr>
          <w:rFonts w:ascii="AvenirNextGEO" w:eastAsia="Times New Roman" w:hAnsi="AvenirNextGEO" w:cs="Times New Roman"/>
          <w:kern w:val="0"/>
          <w14:ligatures w14:val="none"/>
        </w:rPr>
        <w:t xml:space="preserve">Conference minutes shall be </w:t>
      </w:r>
      <w:r w:rsidR="00AD49FB">
        <w:rPr>
          <w:rFonts w:ascii="AvenirNextGEO" w:eastAsia="Times New Roman" w:hAnsi="AvenirNextGEO" w:cs="Times New Roman"/>
          <w:kern w:val="0"/>
          <w14:ligatures w14:val="none"/>
        </w:rPr>
        <w:t>referred to the District Secretary and to the Committee on Rules and Bylaws</w:t>
      </w:r>
      <w:r w:rsidR="002B5D33">
        <w:rPr>
          <w:rFonts w:ascii="AvenirNextGEO" w:eastAsia="Times New Roman" w:hAnsi="AvenirNextGEO" w:cs="Times New Roman"/>
          <w:kern w:val="0"/>
          <w14:ligatures w14:val="none"/>
        </w:rPr>
        <w:t xml:space="preserve"> to </w:t>
      </w:r>
      <w:r w:rsidR="008F4B97">
        <w:rPr>
          <w:rFonts w:ascii="AvenirNextGEO" w:eastAsia="Times New Roman" w:hAnsi="AvenirNextGEO" w:cs="Times New Roman"/>
          <w:kern w:val="0"/>
          <w14:ligatures w14:val="none"/>
        </w:rPr>
        <w:t>ensure</w:t>
      </w:r>
      <w:r w:rsidR="002B5D33">
        <w:rPr>
          <w:rFonts w:ascii="AvenirNextGEO" w:eastAsia="Times New Roman" w:hAnsi="AvenirNextGEO" w:cs="Times New Roman"/>
          <w:kern w:val="0"/>
          <w14:ligatures w14:val="none"/>
        </w:rPr>
        <w:t xml:space="preserve"> consistency and to review </w:t>
      </w:r>
      <w:r w:rsidR="008F4B97">
        <w:rPr>
          <w:rFonts w:ascii="AvenirNextGEO" w:eastAsia="Times New Roman" w:hAnsi="AvenirNextGEO" w:cs="Times New Roman"/>
          <w:kern w:val="0"/>
          <w14:ligatures w14:val="none"/>
        </w:rPr>
        <w:t>the</w:t>
      </w:r>
      <w:r w:rsidR="002B5D33">
        <w:rPr>
          <w:rFonts w:ascii="AvenirNextGEO" w:eastAsia="Times New Roman" w:hAnsi="AvenirNextGEO" w:cs="Times New Roman"/>
          <w:kern w:val="0"/>
          <w14:ligatures w14:val="none"/>
        </w:rPr>
        <w:t xml:space="preserve"> impact on existing </w:t>
      </w:r>
      <w:r w:rsidR="00CA05EE">
        <w:rPr>
          <w:rFonts w:ascii="AvenirNextGEO" w:eastAsia="Times New Roman" w:hAnsi="AvenirNextGEO" w:cs="Times New Roman"/>
          <w:kern w:val="0"/>
          <w14:ligatures w14:val="none"/>
        </w:rPr>
        <w:t>legislation and policy.</w:t>
      </w:r>
    </w:p>
    <w:p w14:paraId="62ABF032" w14:textId="77777777" w:rsidR="00CA05EE" w:rsidRDefault="00CA05EE" w:rsidP="009250CE">
      <w:pPr>
        <w:ind w:left="1440"/>
        <w:rPr>
          <w:rFonts w:ascii="AvenirNextGEO" w:eastAsia="Times New Roman" w:hAnsi="AvenirNextGEO" w:cs="Times New Roman"/>
          <w:kern w:val="0"/>
          <w14:ligatures w14:val="none"/>
        </w:rPr>
      </w:pPr>
    </w:p>
    <w:p w14:paraId="7A2B694E" w14:textId="3E2EF1E9" w:rsidR="00CB4623" w:rsidRDefault="00CA05EE"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5. </w:t>
      </w:r>
      <w:r w:rsidR="00AF6105">
        <w:rPr>
          <w:rFonts w:ascii="AvenirNextGEO" w:eastAsia="Times New Roman" w:hAnsi="AvenirNextGEO" w:cs="Times New Roman"/>
          <w:kern w:val="0"/>
          <w14:ligatures w14:val="none"/>
        </w:rPr>
        <w:t xml:space="preserve">At the close of </w:t>
      </w:r>
      <w:r w:rsidR="008F4B97">
        <w:rPr>
          <w:rFonts w:ascii="AvenirNextGEO" w:eastAsia="Times New Roman" w:hAnsi="AvenirNextGEO" w:cs="Times New Roman"/>
          <w:kern w:val="0"/>
          <w14:ligatures w14:val="none"/>
        </w:rPr>
        <w:t xml:space="preserve">the District </w:t>
      </w:r>
      <w:r w:rsidR="00AF6105">
        <w:rPr>
          <w:rFonts w:ascii="AvenirNextGEO" w:eastAsia="Times New Roman" w:hAnsi="AvenirNextGEO" w:cs="Times New Roman"/>
          <w:kern w:val="0"/>
          <w14:ligatures w14:val="none"/>
        </w:rPr>
        <w:t xml:space="preserve">Conference, </w:t>
      </w:r>
      <w:r w:rsidR="00785EF1">
        <w:rPr>
          <w:rFonts w:ascii="AvenirNextGEO" w:eastAsia="Times New Roman" w:hAnsi="AvenirNextGEO" w:cs="Times New Roman"/>
          <w:kern w:val="0"/>
          <w14:ligatures w14:val="none"/>
        </w:rPr>
        <w:t xml:space="preserve">the District Secretary shall prepare and present </w:t>
      </w:r>
      <w:r w:rsidR="008F4B97">
        <w:rPr>
          <w:rFonts w:ascii="AvenirNextGEO" w:eastAsia="Times New Roman" w:hAnsi="AvenirNextGEO" w:cs="Times New Roman"/>
          <w:kern w:val="0"/>
          <w14:ligatures w14:val="none"/>
        </w:rPr>
        <w:t xml:space="preserve">the minutes </w:t>
      </w:r>
      <w:r w:rsidR="00785EF1">
        <w:rPr>
          <w:rFonts w:ascii="AvenirNextGEO" w:eastAsia="Times New Roman" w:hAnsi="AvenirNextGEO" w:cs="Times New Roman"/>
          <w:kern w:val="0"/>
          <w14:ligatures w14:val="none"/>
        </w:rPr>
        <w:t xml:space="preserve">to </w:t>
      </w:r>
      <w:r w:rsidR="00CB4623">
        <w:rPr>
          <w:rFonts w:ascii="AvenirNextGEO" w:eastAsia="Times New Roman" w:hAnsi="AvenirNextGEO" w:cs="Times New Roman"/>
          <w:kern w:val="0"/>
          <w14:ligatures w14:val="none"/>
        </w:rPr>
        <w:t>the DEXCOM for approval.</w:t>
      </w:r>
    </w:p>
    <w:p w14:paraId="2E85E506" w14:textId="77777777" w:rsidR="00E92B8D" w:rsidRDefault="00CB4623" w:rsidP="003E7614">
      <w:pPr>
        <w:spacing w:after="240"/>
        <w:ind w:left="720" w:firstLine="72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6. </w:t>
      </w:r>
      <w:r w:rsidR="002C77F9">
        <w:rPr>
          <w:rFonts w:ascii="AvenirNextGEO" w:eastAsia="Times New Roman" w:hAnsi="AvenirNextGEO" w:cs="Times New Roman"/>
          <w:kern w:val="0"/>
          <w14:ligatures w14:val="none"/>
        </w:rPr>
        <w:t>Nominations</w:t>
      </w:r>
    </w:p>
    <w:p w14:paraId="37E1B9CB" w14:textId="209795EF" w:rsidR="00F4540D" w:rsidRDefault="00E92B8D" w:rsidP="003E7614">
      <w:pPr>
        <w:spacing w:after="240"/>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a. One month prior to the District Conference, the Committee on District Nominat</w:t>
      </w:r>
      <w:r w:rsidR="00BE4889">
        <w:rPr>
          <w:rFonts w:ascii="AvenirNextGEO" w:eastAsia="Times New Roman" w:hAnsi="AvenirNextGEO" w:cs="Times New Roman"/>
          <w:kern w:val="0"/>
          <w14:ligatures w14:val="none"/>
        </w:rPr>
        <w:t xml:space="preserve">ions will publish the nominees for </w:t>
      </w:r>
      <w:r w:rsidR="00DE74D9" w:rsidRPr="00DE74D9">
        <w:rPr>
          <w:rFonts w:ascii="AvenirNextGEO" w:eastAsia="Times New Roman" w:hAnsi="AvenirNextGEO" w:cs="Times New Roman"/>
          <w:kern w:val="0"/>
          <w14:ligatures w14:val="none"/>
        </w:rPr>
        <w:t>District Executive Committee and Committee on District Nominations</w:t>
      </w:r>
      <w:r w:rsidR="006E6964">
        <w:rPr>
          <w:rFonts w:ascii="AvenirNextGEO" w:eastAsia="Times New Roman" w:hAnsi="AvenirNextGEO" w:cs="Times New Roman"/>
          <w:kern w:val="0"/>
          <w14:ligatures w14:val="none"/>
        </w:rPr>
        <w:t xml:space="preserve"> on the District website. They will also provide that same information to all voting delegates at the start of the Conference. After publication of the nominees</w:t>
      </w:r>
      <w:r w:rsidR="00112444">
        <w:rPr>
          <w:rFonts w:ascii="AvenirNextGEO" w:eastAsia="Times New Roman" w:hAnsi="AvenirNextGEO" w:cs="Times New Roman"/>
          <w:kern w:val="0"/>
          <w14:ligatures w14:val="none"/>
        </w:rPr>
        <w:t xml:space="preserve"> by the Committee on </w:t>
      </w:r>
      <w:r w:rsidR="0072001C">
        <w:rPr>
          <w:rFonts w:ascii="AvenirNextGEO" w:eastAsia="Times New Roman" w:hAnsi="AvenirNextGEO" w:cs="Times New Roman"/>
          <w:kern w:val="0"/>
          <w14:ligatures w14:val="none"/>
        </w:rPr>
        <w:t xml:space="preserve">District </w:t>
      </w:r>
      <w:r w:rsidR="00112444">
        <w:rPr>
          <w:rFonts w:ascii="AvenirNextGEO" w:eastAsia="Times New Roman" w:hAnsi="AvenirNextGEO" w:cs="Times New Roman"/>
          <w:kern w:val="0"/>
          <w14:ligatures w14:val="none"/>
        </w:rPr>
        <w:t>Nominations, the conference</w:t>
      </w:r>
      <w:r w:rsidR="00F4540D">
        <w:rPr>
          <w:rFonts w:ascii="AvenirNextGEO" w:eastAsia="Times New Roman" w:hAnsi="AvenirNextGEO" w:cs="Times New Roman"/>
          <w:kern w:val="0"/>
          <w14:ligatures w14:val="none"/>
        </w:rPr>
        <w:t xml:space="preserve"> </w:t>
      </w:r>
      <w:r w:rsidR="00A21E73">
        <w:rPr>
          <w:rFonts w:ascii="AvenirNextGEO" w:eastAsia="Times New Roman" w:hAnsi="AvenirNextGEO" w:cs="Times New Roman"/>
          <w:kern w:val="0"/>
          <w14:ligatures w14:val="none"/>
        </w:rPr>
        <w:t>delegates can p</w:t>
      </w:r>
      <w:r w:rsidR="005506B6">
        <w:rPr>
          <w:rFonts w:ascii="AvenirNextGEO" w:eastAsia="Times New Roman" w:hAnsi="AvenirNextGEO" w:cs="Times New Roman"/>
          <w:kern w:val="0"/>
          <w14:ligatures w14:val="none"/>
        </w:rPr>
        <w:t>r</w:t>
      </w:r>
      <w:r w:rsidR="00A21E73">
        <w:rPr>
          <w:rFonts w:ascii="AvenirNextGEO" w:eastAsia="Times New Roman" w:hAnsi="AvenirNextGEO" w:cs="Times New Roman"/>
          <w:kern w:val="0"/>
          <w14:ligatures w14:val="none"/>
        </w:rPr>
        <w:t>opose additional nominees to the Committee on District nominations</w:t>
      </w:r>
      <w:r w:rsidR="005506B6">
        <w:rPr>
          <w:rFonts w:ascii="AvenirNextGEO" w:eastAsia="Times New Roman" w:hAnsi="AvenirNextGEO" w:cs="Times New Roman"/>
          <w:kern w:val="0"/>
          <w14:ligatures w14:val="none"/>
        </w:rPr>
        <w:t xml:space="preserve"> two (2) weeks before District Conference.</w:t>
      </w:r>
    </w:p>
    <w:p w14:paraId="739CC022" w14:textId="2CF24435" w:rsidR="005506B6" w:rsidRDefault="00692A49" w:rsidP="003E7614">
      <w:pPr>
        <w:spacing w:after="240"/>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b. </w:t>
      </w:r>
      <w:r w:rsidR="00495937">
        <w:rPr>
          <w:rFonts w:ascii="AvenirNextGEO" w:eastAsia="Times New Roman" w:hAnsi="AvenirNextGEO" w:cs="Times New Roman"/>
          <w:kern w:val="0"/>
          <w14:ligatures w14:val="none"/>
        </w:rPr>
        <w:t>Voting will be conducted during the business session</w:t>
      </w:r>
      <w:r w:rsidR="006003FF">
        <w:rPr>
          <w:rFonts w:ascii="AvenirNextGEO" w:eastAsia="Times New Roman" w:hAnsi="AvenirNextGEO" w:cs="Times New Roman"/>
          <w:kern w:val="0"/>
          <w14:ligatures w14:val="none"/>
        </w:rPr>
        <w:t xml:space="preserve"> of </w:t>
      </w:r>
      <w:r w:rsidR="008F4B97">
        <w:rPr>
          <w:rFonts w:ascii="AvenirNextGEO" w:eastAsia="Times New Roman" w:hAnsi="AvenirNextGEO" w:cs="Times New Roman"/>
          <w:kern w:val="0"/>
          <w14:ligatures w14:val="none"/>
        </w:rPr>
        <w:t>the District</w:t>
      </w:r>
      <w:r w:rsidR="006003FF">
        <w:rPr>
          <w:rFonts w:ascii="AvenirNextGEO" w:eastAsia="Times New Roman" w:hAnsi="AvenirNextGEO" w:cs="Times New Roman"/>
          <w:kern w:val="0"/>
          <w14:ligatures w14:val="none"/>
        </w:rPr>
        <w:t xml:space="preserve"> Conference. Results of the election will be announced on the last day of </w:t>
      </w:r>
      <w:r w:rsidR="008F4B97">
        <w:rPr>
          <w:rFonts w:ascii="AvenirNextGEO" w:eastAsia="Times New Roman" w:hAnsi="AvenirNextGEO" w:cs="Times New Roman"/>
          <w:kern w:val="0"/>
          <w14:ligatures w14:val="none"/>
        </w:rPr>
        <w:t>the District</w:t>
      </w:r>
      <w:r w:rsidR="00CD7407">
        <w:rPr>
          <w:rFonts w:ascii="AvenirNextGEO" w:eastAsia="Times New Roman" w:hAnsi="AvenirNextGEO" w:cs="Times New Roman"/>
          <w:kern w:val="0"/>
          <w14:ligatures w14:val="none"/>
        </w:rPr>
        <w:t xml:space="preserve"> Conference.</w:t>
      </w:r>
    </w:p>
    <w:p w14:paraId="45FF168E" w14:textId="54CC357F" w:rsidR="00CD7407" w:rsidRDefault="00CD7407" w:rsidP="003E7614">
      <w:pPr>
        <w:spacing w:after="240"/>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c. </w:t>
      </w:r>
      <w:r w:rsidR="00820196">
        <w:rPr>
          <w:rFonts w:ascii="AvenirNextGEO" w:eastAsia="Times New Roman" w:hAnsi="AvenirNextGEO" w:cs="Times New Roman"/>
          <w:kern w:val="0"/>
          <w14:ligatures w14:val="none"/>
        </w:rPr>
        <w:t>The Committee o</w:t>
      </w:r>
      <w:r w:rsidR="000B00DF">
        <w:rPr>
          <w:rFonts w:ascii="AvenirNextGEO" w:eastAsia="Times New Roman" w:hAnsi="AvenirNextGEO" w:cs="Times New Roman"/>
          <w:kern w:val="0"/>
          <w14:ligatures w14:val="none"/>
        </w:rPr>
        <w:t>n</w:t>
      </w:r>
      <w:r w:rsidR="00820196">
        <w:rPr>
          <w:rFonts w:ascii="AvenirNextGEO" w:eastAsia="Times New Roman" w:hAnsi="AvenirNextGEO" w:cs="Times New Roman"/>
          <w:kern w:val="0"/>
          <w14:ligatures w14:val="none"/>
        </w:rPr>
        <w:t xml:space="preserve"> District Nominations</w:t>
      </w:r>
      <w:r w:rsidR="00241AEC">
        <w:rPr>
          <w:rFonts w:ascii="AvenirNextGEO" w:eastAsia="Times New Roman" w:hAnsi="AvenirNextGEO" w:cs="Times New Roman"/>
          <w:kern w:val="0"/>
          <w14:ligatures w14:val="none"/>
        </w:rPr>
        <w:t xml:space="preserve"> shall serve as the Search Committee during the year in which</w:t>
      </w:r>
      <w:r w:rsidR="00BB3453">
        <w:rPr>
          <w:rFonts w:ascii="AvenirNextGEO" w:eastAsia="Times New Roman" w:hAnsi="AvenirNextGEO" w:cs="Times New Roman"/>
          <w:kern w:val="0"/>
          <w14:ligatures w14:val="none"/>
        </w:rPr>
        <w:t xml:space="preserve"> a nominee is needed for the office of District Superintendent. </w:t>
      </w:r>
    </w:p>
    <w:p w14:paraId="1B6834FE" w14:textId="2EA92A3B" w:rsidR="00D74C19" w:rsidRDefault="00BA30C4"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7. Delegates should prepare in writing any matter that they desire to bring to a committee</w:t>
      </w:r>
      <w:r w:rsidR="0099572B">
        <w:rPr>
          <w:rFonts w:ascii="AvenirNextGEO" w:eastAsia="Times New Roman" w:hAnsi="AvenirNextGEO" w:cs="Times New Roman"/>
          <w:kern w:val="0"/>
          <w14:ligatures w14:val="none"/>
        </w:rPr>
        <w:t xml:space="preserve"> or approach the </w:t>
      </w:r>
      <w:r w:rsidR="000E45CC">
        <w:rPr>
          <w:rFonts w:ascii="AvenirNextGEO" w:eastAsia="Times New Roman" w:hAnsi="AvenirNextGEO" w:cs="Times New Roman"/>
          <w:kern w:val="0"/>
          <w14:ligatures w14:val="none"/>
        </w:rPr>
        <w:t xml:space="preserve">District Superintendent or his designee </w:t>
      </w:r>
      <w:r w:rsidR="0099572B">
        <w:rPr>
          <w:rFonts w:ascii="AvenirNextGEO" w:eastAsia="Times New Roman" w:hAnsi="AvenirNextGEO" w:cs="Times New Roman"/>
          <w:kern w:val="0"/>
          <w14:ligatures w14:val="none"/>
        </w:rPr>
        <w:t>for an appointment to speak to the committee</w:t>
      </w:r>
      <w:r w:rsidR="00EA56F5">
        <w:rPr>
          <w:rFonts w:ascii="AvenirNextGEO" w:eastAsia="Times New Roman" w:hAnsi="AvenirNextGEO" w:cs="Times New Roman"/>
          <w:kern w:val="0"/>
          <w14:ligatures w14:val="none"/>
        </w:rPr>
        <w:t>. After presenting the matter the delegate</w:t>
      </w:r>
      <w:r w:rsidR="00810D0D">
        <w:rPr>
          <w:rFonts w:ascii="AvenirNextGEO" w:eastAsia="Times New Roman" w:hAnsi="AvenirNextGEO" w:cs="Times New Roman"/>
          <w:kern w:val="0"/>
          <w14:ligatures w14:val="none"/>
        </w:rPr>
        <w:t xml:space="preserve"> shall leave the committee</w:t>
      </w:r>
      <w:r w:rsidR="00307FBC">
        <w:rPr>
          <w:rFonts w:ascii="AvenirNextGEO" w:eastAsia="Times New Roman" w:hAnsi="AvenirNextGEO" w:cs="Times New Roman"/>
          <w:kern w:val="0"/>
          <w14:ligatures w14:val="none"/>
        </w:rPr>
        <w:t xml:space="preserve"> for its action on </w:t>
      </w:r>
      <w:r w:rsidR="005B75D1">
        <w:rPr>
          <w:rFonts w:ascii="AvenirNextGEO" w:eastAsia="Times New Roman" w:hAnsi="AvenirNextGEO" w:cs="Times New Roman"/>
          <w:kern w:val="0"/>
          <w14:ligatures w14:val="none"/>
        </w:rPr>
        <w:t>t</w:t>
      </w:r>
      <w:r w:rsidR="00307FBC">
        <w:rPr>
          <w:rFonts w:ascii="AvenirNextGEO" w:eastAsia="Times New Roman" w:hAnsi="AvenirNextGEO" w:cs="Times New Roman"/>
          <w:kern w:val="0"/>
          <w14:ligatures w14:val="none"/>
        </w:rPr>
        <w:t>he matter.</w:t>
      </w:r>
    </w:p>
    <w:p w14:paraId="0A540B1E" w14:textId="6DB412E8" w:rsidR="00307FBC" w:rsidRDefault="00307FBC"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lastRenderedPageBreak/>
        <w:t xml:space="preserve">8. </w:t>
      </w:r>
      <w:r w:rsidR="005B75D1">
        <w:rPr>
          <w:rFonts w:ascii="AvenirNextGEO" w:eastAsia="Times New Roman" w:hAnsi="AvenirNextGEO" w:cs="Times New Roman"/>
          <w:kern w:val="0"/>
          <w14:ligatures w14:val="none"/>
        </w:rPr>
        <w:t>T</w:t>
      </w:r>
      <w:r w:rsidR="00B53A74">
        <w:rPr>
          <w:rFonts w:ascii="AvenirNextGEO" w:eastAsia="Times New Roman" w:hAnsi="AvenirNextGEO" w:cs="Times New Roman"/>
          <w:kern w:val="0"/>
          <w14:ligatures w14:val="none"/>
        </w:rPr>
        <w:t xml:space="preserve">he District </w:t>
      </w:r>
      <w:r w:rsidR="001C42C2">
        <w:rPr>
          <w:rFonts w:ascii="AvenirNextGEO" w:eastAsia="Times New Roman" w:hAnsi="AvenirNextGEO" w:cs="Times New Roman"/>
          <w:kern w:val="0"/>
          <w14:ligatures w14:val="none"/>
        </w:rPr>
        <w:t>Superintendent</w:t>
      </w:r>
      <w:r w:rsidR="005B75D1">
        <w:rPr>
          <w:rFonts w:ascii="AvenirNextGEO" w:eastAsia="Times New Roman" w:hAnsi="AvenirNextGEO" w:cs="Times New Roman"/>
          <w:kern w:val="0"/>
          <w14:ligatures w14:val="none"/>
        </w:rPr>
        <w:t xml:space="preserve"> or his designee shall serve as Cha</w:t>
      </w:r>
      <w:r w:rsidR="003B30C1">
        <w:rPr>
          <w:rFonts w:ascii="AvenirNextGEO" w:eastAsia="Times New Roman" w:hAnsi="AvenirNextGEO" w:cs="Times New Roman"/>
          <w:kern w:val="0"/>
          <w14:ligatures w14:val="none"/>
        </w:rPr>
        <w:t>i</w:t>
      </w:r>
      <w:r w:rsidR="005B75D1">
        <w:rPr>
          <w:rFonts w:ascii="AvenirNextGEO" w:eastAsia="Times New Roman" w:hAnsi="AvenirNextGEO" w:cs="Times New Roman"/>
          <w:kern w:val="0"/>
          <w14:ligatures w14:val="none"/>
        </w:rPr>
        <w:t>rman</w:t>
      </w:r>
      <w:r w:rsidR="003B30C1">
        <w:rPr>
          <w:rFonts w:ascii="AvenirNextGEO" w:eastAsia="Times New Roman" w:hAnsi="AvenirNextGEO" w:cs="Times New Roman"/>
          <w:kern w:val="0"/>
          <w14:ligatures w14:val="none"/>
        </w:rPr>
        <w:t>. In the absence of a Chairman</w:t>
      </w:r>
      <w:r w:rsidR="001C42C2">
        <w:rPr>
          <w:rFonts w:ascii="AvenirNextGEO" w:eastAsia="Times New Roman" w:hAnsi="AvenirNextGEO" w:cs="Times New Roman"/>
          <w:kern w:val="0"/>
          <w14:ligatures w14:val="none"/>
        </w:rPr>
        <w:t>, the DEXCOM shall appoint a Chairman who shall</w:t>
      </w:r>
      <w:r w:rsidR="00256321">
        <w:rPr>
          <w:rFonts w:ascii="AvenirNextGEO" w:eastAsia="Times New Roman" w:hAnsi="AvenirNextGEO" w:cs="Times New Roman"/>
          <w:kern w:val="0"/>
          <w14:ligatures w14:val="none"/>
        </w:rPr>
        <w:t xml:space="preserve"> call Conference to order. </w:t>
      </w:r>
    </w:p>
    <w:p w14:paraId="3F35D695" w14:textId="1DA47C3D" w:rsidR="00256321" w:rsidRDefault="00256321"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9. Closed sessions of the District Conference</w:t>
      </w:r>
      <w:r w:rsidR="00E43F0E">
        <w:rPr>
          <w:rFonts w:ascii="AvenirNextGEO" w:eastAsia="Times New Roman" w:hAnsi="AvenirNextGEO" w:cs="Times New Roman"/>
          <w:kern w:val="0"/>
          <w14:ligatures w14:val="none"/>
        </w:rPr>
        <w:t xml:space="preserve"> shall be held at the call of the DEXCOM or District Superintendent. All other sessions shall</w:t>
      </w:r>
      <w:r w:rsidR="004305A9">
        <w:rPr>
          <w:rFonts w:ascii="AvenirNextGEO" w:eastAsia="Times New Roman" w:hAnsi="AvenirNextGEO" w:cs="Times New Roman"/>
          <w:kern w:val="0"/>
          <w14:ligatures w14:val="none"/>
        </w:rPr>
        <w:t xml:space="preserve"> be open to the public</w:t>
      </w:r>
      <w:r w:rsidR="00752E92">
        <w:rPr>
          <w:rFonts w:ascii="AvenirNextGEO" w:eastAsia="Times New Roman" w:hAnsi="AvenirNextGEO" w:cs="Times New Roman"/>
          <w:kern w:val="0"/>
          <w14:ligatures w14:val="none"/>
        </w:rPr>
        <w:t xml:space="preserve">. </w:t>
      </w:r>
      <w:r w:rsidR="00744D4E">
        <w:rPr>
          <w:rFonts w:ascii="AvenirNextGEO" w:eastAsia="Times New Roman" w:hAnsi="AvenirNextGEO" w:cs="Times New Roman"/>
          <w:kern w:val="0"/>
          <w14:ligatures w14:val="none"/>
        </w:rPr>
        <w:t>Any c</w:t>
      </w:r>
      <w:r w:rsidR="00F625C5" w:rsidRPr="00744D4E">
        <w:rPr>
          <w:rFonts w:ascii="AvenirNextGEO" w:eastAsia="Times New Roman" w:hAnsi="AvenirNextGEO" w:cs="Times New Roman"/>
          <w:kern w:val="0"/>
          <w14:ligatures w14:val="none"/>
        </w:rPr>
        <w:t>losed non-voting session is made up of those that are properly accredited delegates or a subset of accredited delegates.</w:t>
      </w:r>
    </w:p>
    <w:p w14:paraId="4D1812B4" w14:textId="1F7216C5" w:rsidR="004E312C" w:rsidRPr="00C0073F" w:rsidRDefault="00C0073F" w:rsidP="003E7614">
      <w:pPr>
        <w:spacing w:after="240"/>
        <w:ind w:firstLine="720"/>
        <w:rPr>
          <w:rFonts w:ascii="AvenirNextGEO" w:eastAsia="Times New Roman" w:hAnsi="AvenirNextGEO" w:cs="Times New Roman"/>
          <w:b/>
          <w:bCs/>
          <w:kern w:val="0"/>
          <w14:ligatures w14:val="none"/>
        </w:rPr>
      </w:pPr>
      <w:r w:rsidRPr="00C0073F">
        <w:rPr>
          <w:rFonts w:ascii="AvenirNextGEO" w:eastAsia="Times New Roman" w:hAnsi="AvenirNextGEO" w:cs="Times New Roman"/>
          <w:b/>
          <w:bCs/>
          <w:kern w:val="0"/>
          <w14:ligatures w14:val="none"/>
        </w:rPr>
        <w:t xml:space="preserve">F. </w:t>
      </w:r>
      <w:r w:rsidR="00BA6421" w:rsidRPr="00C0073F">
        <w:rPr>
          <w:rFonts w:ascii="AvenirNextGEO" w:eastAsia="Times New Roman" w:hAnsi="AvenirNextGEO" w:cs="Times New Roman"/>
          <w:b/>
          <w:bCs/>
          <w:kern w:val="0"/>
          <w14:ligatures w14:val="none"/>
        </w:rPr>
        <w:t>District Conference Committees</w:t>
      </w:r>
    </w:p>
    <w:p w14:paraId="1FDBC201" w14:textId="787C3D62" w:rsidR="00791D16" w:rsidRDefault="00791D16"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1. The District Conference </w:t>
      </w:r>
      <w:r w:rsidR="00DB1BAB">
        <w:rPr>
          <w:rFonts w:ascii="AvenirNextGEO" w:eastAsia="Times New Roman" w:hAnsi="AvenirNextGEO" w:cs="Times New Roman"/>
          <w:kern w:val="0"/>
          <w14:ligatures w14:val="none"/>
        </w:rPr>
        <w:t>Planning Committee</w:t>
      </w:r>
      <w:r w:rsidR="00A94647">
        <w:rPr>
          <w:rFonts w:ascii="AvenirNextGEO" w:eastAsia="Times New Roman" w:hAnsi="AvenirNextGEO" w:cs="Times New Roman"/>
          <w:kern w:val="0"/>
          <w14:ligatures w14:val="none"/>
        </w:rPr>
        <w:t xml:space="preserve"> shall be </w:t>
      </w:r>
      <w:r w:rsidR="00C10987">
        <w:rPr>
          <w:rFonts w:ascii="AvenirNextGEO" w:eastAsia="Times New Roman" w:hAnsi="AvenirNextGEO" w:cs="Times New Roman"/>
          <w:kern w:val="0"/>
          <w14:ligatures w14:val="none"/>
        </w:rPr>
        <w:t xml:space="preserve">presented </w:t>
      </w:r>
      <w:r w:rsidR="007220EC">
        <w:rPr>
          <w:rFonts w:ascii="AvenirNextGEO" w:eastAsia="Times New Roman" w:hAnsi="AvenirNextGEO" w:cs="Times New Roman"/>
          <w:kern w:val="0"/>
          <w14:ligatures w14:val="none"/>
        </w:rPr>
        <w:t xml:space="preserve">by the District Superintendent and </w:t>
      </w:r>
      <w:r w:rsidR="00A94647">
        <w:rPr>
          <w:rFonts w:ascii="AvenirNextGEO" w:eastAsia="Times New Roman" w:hAnsi="AvenirNextGEO" w:cs="Times New Roman"/>
          <w:kern w:val="0"/>
          <w14:ligatures w14:val="none"/>
        </w:rPr>
        <w:t xml:space="preserve">appointed </w:t>
      </w:r>
      <w:r w:rsidR="00C10987">
        <w:rPr>
          <w:rFonts w:ascii="AvenirNextGEO" w:eastAsia="Times New Roman" w:hAnsi="AvenirNextGEO" w:cs="Times New Roman"/>
          <w:kern w:val="0"/>
          <w14:ligatures w14:val="none"/>
        </w:rPr>
        <w:t>by DEXCOM</w:t>
      </w:r>
      <w:r w:rsidR="007220EC">
        <w:rPr>
          <w:rFonts w:ascii="AvenirNextGEO" w:eastAsia="Times New Roman" w:hAnsi="AvenirNextGEO" w:cs="Times New Roman"/>
          <w:kern w:val="0"/>
          <w14:ligatures w14:val="none"/>
        </w:rPr>
        <w:t xml:space="preserve">, in advance </w:t>
      </w:r>
      <w:r w:rsidR="002A68AB">
        <w:rPr>
          <w:rFonts w:ascii="AvenirNextGEO" w:eastAsia="Times New Roman" w:hAnsi="AvenirNextGEO" w:cs="Times New Roman"/>
          <w:kern w:val="0"/>
          <w14:ligatures w14:val="none"/>
        </w:rPr>
        <w:t>of the Conference.</w:t>
      </w:r>
    </w:p>
    <w:p w14:paraId="4018E531" w14:textId="126A5154" w:rsidR="003611F6" w:rsidRDefault="002A68AB"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2. </w:t>
      </w:r>
      <w:r w:rsidR="00DE1CDA">
        <w:rPr>
          <w:rFonts w:ascii="AvenirNextGEO" w:eastAsia="Times New Roman" w:hAnsi="AvenirNextGEO" w:cs="Times New Roman"/>
          <w:kern w:val="0"/>
          <w14:ligatures w14:val="none"/>
        </w:rPr>
        <w:t xml:space="preserve">The </w:t>
      </w:r>
      <w:r w:rsidR="000B00DF" w:rsidRPr="00DE74D9">
        <w:rPr>
          <w:rFonts w:ascii="AvenirNextGEO" w:eastAsia="Times New Roman" w:hAnsi="AvenirNextGEO" w:cs="Times New Roman"/>
          <w:kern w:val="0"/>
          <w14:ligatures w14:val="none"/>
        </w:rPr>
        <w:t>Committee on District Nominations</w:t>
      </w:r>
      <w:r w:rsidR="005741F8">
        <w:rPr>
          <w:rFonts w:ascii="AvenirNextGEO" w:eastAsia="Times New Roman" w:hAnsi="AvenirNextGEO" w:cs="Times New Roman"/>
          <w:kern w:val="0"/>
          <w14:ligatures w14:val="none"/>
        </w:rPr>
        <w:t xml:space="preserve"> shall consist of a minimum of </w:t>
      </w:r>
      <w:r w:rsidR="00F53DDC">
        <w:rPr>
          <w:rFonts w:ascii="AvenirNextGEO" w:eastAsia="Times New Roman" w:hAnsi="AvenirNextGEO" w:cs="Times New Roman"/>
          <w:kern w:val="0"/>
          <w14:ligatures w14:val="none"/>
        </w:rPr>
        <w:t>three</w:t>
      </w:r>
      <w:r w:rsidR="005741F8">
        <w:rPr>
          <w:rFonts w:ascii="AvenirNextGEO" w:eastAsia="Times New Roman" w:hAnsi="AvenirNextGEO" w:cs="Times New Roman"/>
          <w:kern w:val="0"/>
          <w14:ligatures w14:val="none"/>
        </w:rPr>
        <w:t xml:space="preserve"> members elected for a two-year term</w:t>
      </w:r>
      <w:r w:rsidR="00AB26CC">
        <w:rPr>
          <w:rFonts w:ascii="AvenirNextGEO" w:eastAsia="Times New Roman" w:hAnsi="AvenirNextGEO" w:cs="Times New Roman"/>
          <w:kern w:val="0"/>
          <w14:ligatures w14:val="none"/>
        </w:rPr>
        <w:t>. The District Conference shall elect the committee.</w:t>
      </w:r>
      <w:r w:rsidR="00472840">
        <w:rPr>
          <w:rFonts w:ascii="AvenirNextGEO" w:eastAsia="Times New Roman" w:hAnsi="AvenirNextGEO" w:cs="Times New Roman"/>
          <w:kern w:val="0"/>
          <w14:ligatures w14:val="none"/>
        </w:rPr>
        <w:t xml:space="preserve"> Should someone not be able to complete </w:t>
      </w:r>
      <w:r w:rsidR="008F0DD8">
        <w:rPr>
          <w:rFonts w:ascii="AvenirNextGEO" w:eastAsia="Times New Roman" w:hAnsi="AvenirNextGEO" w:cs="Times New Roman"/>
          <w:kern w:val="0"/>
          <w14:ligatures w14:val="none"/>
        </w:rPr>
        <w:t xml:space="preserve">their term, </w:t>
      </w:r>
      <w:r w:rsidR="00752E92">
        <w:rPr>
          <w:rFonts w:ascii="AvenirNextGEO" w:eastAsia="Times New Roman" w:hAnsi="AvenirNextGEO" w:cs="Times New Roman"/>
          <w:kern w:val="0"/>
          <w14:ligatures w14:val="none"/>
        </w:rPr>
        <w:t>DEXCOM</w:t>
      </w:r>
      <w:r w:rsidR="008F0DD8">
        <w:rPr>
          <w:rFonts w:ascii="AvenirNextGEO" w:eastAsia="Times New Roman" w:hAnsi="AvenirNextGEO" w:cs="Times New Roman"/>
          <w:kern w:val="0"/>
          <w14:ligatures w14:val="none"/>
        </w:rPr>
        <w:t xml:space="preserve"> will appoint a replacement.</w:t>
      </w:r>
      <w:r w:rsidR="009250CE">
        <w:rPr>
          <w:rFonts w:ascii="AvenirNextGEO" w:eastAsia="Times New Roman" w:hAnsi="AvenirNextGEO" w:cs="Times New Roman"/>
          <w:kern w:val="0"/>
          <w14:ligatures w14:val="none"/>
        </w:rPr>
        <w:tab/>
      </w:r>
    </w:p>
    <w:p w14:paraId="30B84D65" w14:textId="78ACAB91" w:rsidR="0055314B" w:rsidRPr="005A5B77" w:rsidRDefault="0055314B" w:rsidP="003E7614">
      <w:pPr>
        <w:spacing w:after="240"/>
        <w:ind w:left="216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a. </w:t>
      </w:r>
      <w:r w:rsidRPr="005A5B77">
        <w:rPr>
          <w:rFonts w:ascii="AvenirNextGEO" w:eastAsia="Times New Roman" w:hAnsi="AvenirNextGEO" w:cs="Times New Roman"/>
          <w:kern w:val="0"/>
          <w14:ligatures w14:val="none"/>
        </w:rPr>
        <w:t xml:space="preserve">This committee shall be elected biannually by Conference to serve the next Conference. It shall </w:t>
      </w:r>
      <w:r w:rsidR="00752E92" w:rsidRPr="005A5B77">
        <w:rPr>
          <w:rFonts w:ascii="AvenirNextGEO" w:eastAsia="Times New Roman" w:hAnsi="AvenirNextGEO" w:cs="Times New Roman"/>
          <w:kern w:val="0"/>
          <w14:ligatures w14:val="none"/>
        </w:rPr>
        <w:t>meet,</w:t>
      </w:r>
      <w:r w:rsidRPr="005A5B77">
        <w:rPr>
          <w:rFonts w:ascii="AvenirNextGEO" w:eastAsia="Times New Roman" w:hAnsi="AvenirNextGEO" w:cs="Times New Roman"/>
          <w:kern w:val="0"/>
          <w14:ligatures w14:val="none"/>
        </w:rPr>
        <w:t xml:space="preserve"> as necessary. </w:t>
      </w:r>
    </w:p>
    <w:p w14:paraId="7033D76E" w14:textId="43591E77" w:rsidR="0055314B" w:rsidRPr="005A5B77" w:rsidRDefault="0055314B" w:rsidP="003E7614">
      <w:pPr>
        <w:spacing w:after="240"/>
        <w:ind w:left="2160"/>
        <w:rPr>
          <w:rFonts w:ascii="AvenirNextGEO" w:eastAsia="Times New Roman" w:hAnsi="AvenirNextGEO" w:cs="Times New Roman"/>
          <w:kern w:val="0"/>
          <w14:ligatures w14:val="none"/>
        </w:rPr>
      </w:pPr>
      <w:r w:rsidRPr="005A5B77">
        <w:rPr>
          <w:rFonts w:ascii="AvenirNextGEO" w:eastAsia="Times New Roman" w:hAnsi="AvenirNextGEO" w:cs="Times New Roman"/>
          <w:kern w:val="0"/>
          <w14:ligatures w14:val="none"/>
        </w:rPr>
        <w:t>b. It shall be composed of pe</w:t>
      </w:r>
      <w:r w:rsidR="00FB5299" w:rsidRPr="005A5B77">
        <w:rPr>
          <w:rFonts w:ascii="AvenirNextGEO" w:eastAsia="Times New Roman" w:hAnsi="AvenirNextGEO" w:cs="Times New Roman"/>
          <w:kern w:val="0"/>
          <w14:ligatures w14:val="none"/>
        </w:rPr>
        <w:t>ople</w:t>
      </w:r>
      <w:r w:rsidRPr="005A5B77">
        <w:rPr>
          <w:rFonts w:ascii="AvenirNextGEO" w:eastAsia="Times New Roman" w:hAnsi="AvenirNextGEO" w:cs="Times New Roman"/>
          <w:kern w:val="0"/>
          <w14:ligatures w14:val="none"/>
        </w:rPr>
        <w:t xml:space="preserve"> who represent a broad range of district geographical areas, ethnic and gender diversity. </w:t>
      </w:r>
    </w:p>
    <w:p w14:paraId="0FDC9333" w14:textId="64D925F1" w:rsidR="0055314B" w:rsidRPr="005A5B77" w:rsidRDefault="0055314B" w:rsidP="003E7614">
      <w:pPr>
        <w:spacing w:after="240"/>
        <w:ind w:left="2160"/>
        <w:rPr>
          <w:rFonts w:ascii="AvenirNextGEO" w:eastAsia="Times New Roman" w:hAnsi="AvenirNextGEO" w:cs="Times New Roman"/>
          <w:kern w:val="0"/>
          <w14:ligatures w14:val="none"/>
        </w:rPr>
      </w:pPr>
      <w:r w:rsidRPr="005A5B77">
        <w:rPr>
          <w:rFonts w:ascii="AvenirNextGEO" w:eastAsia="Times New Roman" w:hAnsi="AvenirNextGEO" w:cs="Times New Roman"/>
          <w:kern w:val="0"/>
          <w14:ligatures w14:val="none"/>
        </w:rPr>
        <w:t xml:space="preserve">c. It shall present one name in nomination for each position </w:t>
      </w:r>
      <w:r w:rsidR="00AC6C9C" w:rsidRPr="005A5B77">
        <w:rPr>
          <w:rFonts w:ascii="AvenirNextGEO" w:eastAsia="Times New Roman" w:hAnsi="AvenirNextGEO" w:cs="Times New Roman"/>
          <w:kern w:val="0"/>
          <w14:ligatures w14:val="none"/>
        </w:rPr>
        <w:t xml:space="preserve">to be filled. </w:t>
      </w:r>
    </w:p>
    <w:p w14:paraId="1C07B5DD" w14:textId="4C7F3696" w:rsidR="0055314B" w:rsidRPr="005A5B77" w:rsidRDefault="0055314B" w:rsidP="003E7614">
      <w:pPr>
        <w:spacing w:after="240"/>
        <w:ind w:left="2160"/>
        <w:rPr>
          <w:rFonts w:ascii="AvenirNextGEO" w:eastAsia="Times New Roman" w:hAnsi="AvenirNextGEO" w:cs="Times New Roman"/>
          <w:kern w:val="0"/>
          <w14:ligatures w14:val="none"/>
        </w:rPr>
      </w:pPr>
      <w:r w:rsidRPr="005A5B77">
        <w:rPr>
          <w:rFonts w:ascii="AvenirNextGEO" w:eastAsia="Times New Roman" w:hAnsi="AvenirNextGEO" w:cs="Times New Roman"/>
          <w:kern w:val="0"/>
          <w14:ligatures w14:val="none"/>
        </w:rPr>
        <w:t xml:space="preserve">d. </w:t>
      </w:r>
      <w:r w:rsidR="00752E92" w:rsidRPr="005A5B77">
        <w:rPr>
          <w:rFonts w:ascii="AvenirNextGEO" w:eastAsia="Times New Roman" w:hAnsi="AvenirNextGEO" w:cs="Times New Roman"/>
          <w:kern w:val="0"/>
          <w14:ligatures w14:val="none"/>
        </w:rPr>
        <w:t>DEXCOM</w:t>
      </w:r>
      <w:r w:rsidRPr="005A5B77">
        <w:rPr>
          <w:rFonts w:ascii="AvenirNextGEO" w:eastAsia="Times New Roman" w:hAnsi="AvenirNextGEO" w:cs="Times New Roman"/>
          <w:kern w:val="0"/>
          <w14:ligatures w14:val="none"/>
        </w:rPr>
        <w:t xml:space="preserve"> shall fill all vacancies on current year </w:t>
      </w:r>
      <w:r w:rsidR="00083D3E" w:rsidRPr="005A5B77">
        <w:rPr>
          <w:rFonts w:ascii="AvenirNextGEO" w:eastAsia="Times New Roman" w:hAnsi="AvenirNextGEO" w:cs="Times New Roman"/>
          <w:kern w:val="0"/>
          <w14:ligatures w14:val="none"/>
        </w:rPr>
        <w:t xml:space="preserve">District </w:t>
      </w:r>
      <w:r w:rsidRPr="005A5B77">
        <w:rPr>
          <w:rFonts w:ascii="AvenirNextGEO" w:eastAsia="Times New Roman" w:hAnsi="AvenirNextGEO" w:cs="Times New Roman"/>
          <w:kern w:val="0"/>
          <w14:ligatures w14:val="none"/>
        </w:rPr>
        <w:t xml:space="preserve">Conference committees and report in the opening </w:t>
      </w:r>
      <w:r w:rsidR="00083D3E" w:rsidRPr="005A5B77">
        <w:rPr>
          <w:rFonts w:ascii="AvenirNextGEO" w:eastAsia="Times New Roman" w:hAnsi="AvenirNextGEO" w:cs="Times New Roman"/>
          <w:kern w:val="0"/>
          <w14:ligatures w14:val="none"/>
        </w:rPr>
        <w:t xml:space="preserve">business </w:t>
      </w:r>
      <w:r w:rsidR="00752E92" w:rsidRPr="005A5B77">
        <w:rPr>
          <w:rFonts w:ascii="AvenirNextGEO" w:eastAsia="Times New Roman" w:hAnsi="AvenirNextGEO" w:cs="Times New Roman"/>
          <w:kern w:val="0"/>
          <w14:ligatures w14:val="none"/>
        </w:rPr>
        <w:t>session of</w:t>
      </w:r>
      <w:r w:rsidR="00315682" w:rsidRPr="005A5B77">
        <w:rPr>
          <w:rFonts w:ascii="AvenirNextGEO" w:eastAsia="Times New Roman" w:hAnsi="AvenirNextGEO" w:cs="Times New Roman"/>
          <w:kern w:val="0"/>
          <w14:ligatures w14:val="none"/>
        </w:rPr>
        <w:t xml:space="preserve"> the District Conference.</w:t>
      </w:r>
    </w:p>
    <w:p w14:paraId="651E82C0" w14:textId="7CC38C6C" w:rsidR="00D308B8" w:rsidRDefault="00D308B8" w:rsidP="003E7614">
      <w:pPr>
        <w:spacing w:after="240"/>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3. The C</w:t>
      </w:r>
      <w:r w:rsidR="00AB14F7">
        <w:rPr>
          <w:rFonts w:ascii="AvenirNextGEO" w:eastAsia="Times New Roman" w:hAnsi="AvenirNextGEO" w:cs="Times New Roman"/>
          <w:kern w:val="0"/>
          <w14:ligatures w14:val="none"/>
        </w:rPr>
        <w:t>o</w:t>
      </w:r>
      <w:r>
        <w:rPr>
          <w:rFonts w:ascii="AvenirNextGEO" w:eastAsia="Times New Roman" w:hAnsi="AvenirNextGEO" w:cs="Times New Roman"/>
          <w:kern w:val="0"/>
          <w14:ligatures w14:val="none"/>
        </w:rPr>
        <w:t>mmittee</w:t>
      </w:r>
      <w:r w:rsidR="007C72D0">
        <w:rPr>
          <w:rFonts w:ascii="AvenirNextGEO" w:eastAsia="Times New Roman" w:hAnsi="AvenirNextGEO" w:cs="Times New Roman"/>
          <w:kern w:val="0"/>
          <w14:ligatures w14:val="none"/>
        </w:rPr>
        <w:t xml:space="preserve"> on </w:t>
      </w:r>
      <w:r w:rsidR="0058328B">
        <w:rPr>
          <w:rFonts w:ascii="AvenirNextGEO" w:eastAsia="Times New Roman" w:hAnsi="AvenirNextGEO" w:cs="Times New Roman"/>
          <w:kern w:val="0"/>
          <w14:ligatures w14:val="none"/>
        </w:rPr>
        <w:t>District</w:t>
      </w:r>
      <w:r w:rsidR="0058328B">
        <w:rPr>
          <w:rFonts w:ascii="AvenirNextGEO" w:eastAsia="Times New Roman" w:hAnsi="AvenirNextGEO" w:cs="Times New Roman"/>
          <w:kern w:val="0"/>
          <w14:ligatures w14:val="none"/>
        </w:rPr>
        <w:t xml:space="preserve"> </w:t>
      </w:r>
      <w:r w:rsidR="007C72D0">
        <w:rPr>
          <w:rFonts w:ascii="AvenirNextGEO" w:eastAsia="Times New Roman" w:hAnsi="AvenirNextGEO" w:cs="Times New Roman"/>
          <w:kern w:val="0"/>
          <w14:ligatures w14:val="none"/>
        </w:rPr>
        <w:t xml:space="preserve">Rules </w:t>
      </w:r>
      <w:r w:rsidR="00836FD6">
        <w:rPr>
          <w:rFonts w:ascii="AvenirNextGEO" w:eastAsia="Times New Roman" w:hAnsi="AvenirNextGEO" w:cs="Times New Roman"/>
          <w:kern w:val="0"/>
          <w14:ligatures w14:val="none"/>
        </w:rPr>
        <w:t xml:space="preserve">and </w:t>
      </w:r>
      <w:r w:rsidR="007C72D0">
        <w:rPr>
          <w:rFonts w:ascii="AvenirNextGEO" w:eastAsia="Times New Roman" w:hAnsi="AvenirNextGEO" w:cs="Times New Roman"/>
          <w:kern w:val="0"/>
          <w14:ligatures w14:val="none"/>
        </w:rPr>
        <w:t>Bylaws</w:t>
      </w:r>
      <w:r>
        <w:rPr>
          <w:rFonts w:ascii="AvenirNextGEO" w:eastAsia="Times New Roman" w:hAnsi="AvenirNextGEO" w:cs="Times New Roman"/>
          <w:kern w:val="0"/>
          <w14:ligatures w14:val="none"/>
        </w:rPr>
        <w:t xml:space="preserve"> shall be presented by the District Superintendent and appointed by DEXCOM, in advance of the Conference.</w:t>
      </w:r>
    </w:p>
    <w:p w14:paraId="610C299A" w14:textId="6D675C6A" w:rsidR="009178B6" w:rsidRPr="00836FD6" w:rsidRDefault="009178B6" w:rsidP="003E7614">
      <w:pPr>
        <w:spacing w:after="240"/>
        <w:ind w:left="2160"/>
        <w:rPr>
          <w:rFonts w:ascii="AvenirNextGEO" w:eastAsia="Times New Roman" w:hAnsi="AvenirNextGEO" w:cs="Times New Roman"/>
          <w:kern w:val="0"/>
          <w14:ligatures w14:val="none"/>
        </w:rPr>
      </w:pPr>
      <w:r w:rsidRPr="00836FD6">
        <w:rPr>
          <w:rFonts w:ascii="AvenirNextGEO" w:eastAsia="Times New Roman" w:hAnsi="AvenirNextGEO" w:cs="Times New Roman"/>
          <w:kern w:val="0"/>
          <w14:ligatures w14:val="none"/>
        </w:rPr>
        <w:t>a. This committee shall be appointed by DEXCOM</w:t>
      </w:r>
      <w:r w:rsidR="00752E92" w:rsidRPr="00836FD6">
        <w:rPr>
          <w:rFonts w:ascii="AvenirNextGEO" w:eastAsia="Times New Roman" w:hAnsi="AvenirNextGEO" w:cs="Times New Roman"/>
          <w:kern w:val="0"/>
          <w14:ligatures w14:val="none"/>
        </w:rPr>
        <w:t xml:space="preserve">. </w:t>
      </w:r>
      <w:r w:rsidRPr="00836FD6">
        <w:rPr>
          <w:rFonts w:ascii="AvenirNextGEO" w:eastAsia="Times New Roman" w:hAnsi="AvenirNextGEO" w:cs="Times New Roman"/>
          <w:kern w:val="0"/>
          <w14:ligatures w14:val="none"/>
        </w:rPr>
        <w:t xml:space="preserve">One of the senior members shall be appointed by the Superintendent to serve as the chairperson. </w:t>
      </w:r>
      <w:r w:rsidR="00836FD6">
        <w:rPr>
          <w:rFonts w:ascii="AvenirNextGEO" w:eastAsia="Times New Roman" w:hAnsi="AvenirNextGEO" w:cs="Times New Roman"/>
          <w:kern w:val="0"/>
          <w14:ligatures w14:val="none"/>
        </w:rPr>
        <w:tab/>
      </w:r>
    </w:p>
    <w:p w14:paraId="13A3F340" w14:textId="525D68EA" w:rsidR="009178B6" w:rsidRPr="00836FD6" w:rsidRDefault="009178B6" w:rsidP="003E7614">
      <w:pPr>
        <w:spacing w:after="240"/>
        <w:ind w:left="2160"/>
        <w:rPr>
          <w:rFonts w:ascii="AvenirNextGEO" w:eastAsia="Times New Roman" w:hAnsi="AvenirNextGEO" w:cs="Times New Roman"/>
          <w:kern w:val="0"/>
          <w14:ligatures w14:val="none"/>
        </w:rPr>
      </w:pPr>
      <w:r w:rsidRPr="00836FD6">
        <w:rPr>
          <w:rFonts w:ascii="AvenirNextGEO" w:eastAsia="Times New Roman" w:hAnsi="AvenirNextGEO" w:cs="Times New Roman"/>
          <w:kern w:val="0"/>
          <w14:ligatures w14:val="none"/>
        </w:rPr>
        <w:t xml:space="preserve">b. It shall serve during the Conference as the Committee on </w:t>
      </w:r>
      <w:r w:rsidR="0058328B">
        <w:rPr>
          <w:rFonts w:ascii="AvenirNextGEO" w:eastAsia="Times New Roman" w:hAnsi="AvenirNextGEO" w:cs="Times New Roman"/>
          <w:kern w:val="0"/>
          <w14:ligatures w14:val="none"/>
        </w:rPr>
        <w:t>District</w:t>
      </w:r>
      <w:r w:rsidR="0058328B" w:rsidRPr="00836FD6">
        <w:rPr>
          <w:rFonts w:ascii="AvenirNextGEO" w:eastAsia="Times New Roman" w:hAnsi="AvenirNextGEO" w:cs="Times New Roman"/>
          <w:kern w:val="0"/>
          <w14:ligatures w14:val="none"/>
        </w:rPr>
        <w:t xml:space="preserve"> </w:t>
      </w:r>
      <w:r w:rsidRPr="00836FD6">
        <w:rPr>
          <w:rFonts w:ascii="AvenirNextGEO" w:eastAsia="Times New Roman" w:hAnsi="AvenirNextGEO" w:cs="Times New Roman"/>
          <w:kern w:val="0"/>
          <w14:ligatures w14:val="none"/>
        </w:rPr>
        <w:t xml:space="preserve">Rules and Bylaws, and following each Conference shall study all legislation, making proposals for revisions to harmonize conflicting actions to DEXCOM. </w:t>
      </w:r>
    </w:p>
    <w:p w14:paraId="1DBB1B48" w14:textId="2AA4E9A4" w:rsidR="009178B6" w:rsidRPr="00836FD6" w:rsidRDefault="009178B6" w:rsidP="003E7614">
      <w:pPr>
        <w:spacing w:after="240"/>
        <w:ind w:left="2160"/>
        <w:rPr>
          <w:rFonts w:ascii="AvenirNextGEO" w:eastAsia="Times New Roman" w:hAnsi="AvenirNextGEO" w:cs="Times New Roman"/>
          <w:kern w:val="0"/>
          <w14:ligatures w14:val="none"/>
        </w:rPr>
      </w:pPr>
      <w:r w:rsidRPr="00836FD6">
        <w:rPr>
          <w:rFonts w:ascii="AvenirNextGEO" w:eastAsia="Times New Roman" w:hAnsi="AvenirNextGEO" w:cs="Times New Roman"/>
          <w:kern w:val="0"/>
          <w14:ligatures w14:val="none"/>
        </w:rPr>
        <w:lastRenderedPageBreak/>
        <w:t xml:space="preserve">c. It shall serve during the term and meet as requested to rule on specific District Bylaw applications. </w:t>
      </w:r>
    </w:p>
    <w:p w14:paraId="33F04051" w14:textId="618DCDEE" w:rsidR="009178B6" w:rsidRDefault="009178B6" w:rsidP="003E7614">
      <w:pPr>
        <w:spacing w:after="240"/>
        <w:ind w:left="2160"/>
        <w:rPr>
          <w:rFonts w:ascii="AvenirNextGEO" w:eastAsia="Times New Roman" w:hAnsi="AvenirNextGEO" w:cs="Times New Roman"/>
          <w:kern w:val="0"/>
          <w14:ligatures w14:val="none"/>
        </w:rPr>
      </w:pPr>
      <w:r w:rsidRPr="00836FD6">
        <w:rPr>
          <w:rFonts w:ascii="AvenirNextGEO" w:eastAsia="Times New Roman" w:hAnsi="AvenirNextGEO" w:cs="Times New Roman"/>
          <w:kern w:val="0"/>
          <w14:ligatures w14:val="none"/>
        </w:rPr>
        <w:t>d. This Committee shall review the District Bylaws each year. It shall report to the District Executive Committee out-of-date items which should be rescinded and items which should be altered because of changing circumstance.</w:t>
      </w:r>
    </w:p>
    <w:p w14:paraId="77E341AD" w14:textId="1B5F094E" w:rsidR="003415F1" w:rsidRPr="003415F1" w:rsidRDefault="003415F1" w:rsidP="00495B00">
      <w:pPr>
        <w:spacing w:after="240"/>
        <w:rPr>
          <w:rFonts w:ascii="Times New Roman" w:eastAsia="Times New Roman" w:hAnsi="Times New Roman" w:cs="Times New Roman"/>
          <w:kern w:val="0"/>
          <w14:ligatures w14:val="none"/>
        </w:rPr>
      </w:pPr>
      <w:r w:rsidRPr="003415F1">
        <w:rPr>
          <w:rFonts w:ascii="AvenirNextGEO" w:eastAsia="Times New Roman" w:hAnsi="AvenirNextGEO" w:cs="Times New Roman"/>
          <w:b/>
          <w:bCs/>
          <w:kern w:val="0"/>
          <w14:ligatures w14:val="none"/>
        </w:rPr>
        <w:t xml:space="preserve">Section 2. </w:t>
      </w:r>
      <w:r w:rsidR="00654160">
        <w:rPr>
          <w:rFonts w:ascii="AvenirNextGEO" w:eastAsia="Times New Roman" w:hAnsi="AvenirNextGEO" w:cs="Times New Roman"/>
          <w:b/>
          <w:bCs/>
          <w:kern w:val="0"/>
          <w14:ligatures w14:val="none"/>
        </w:rPr>
        <w:t>District Executive Committee (</w:t>
      </w:r>
      <w:r w:rsidR="006956D4">
        <w:rPr>
          <w:rFonts w:ascii="AvenirNextGEO" w:eastAsia="Times New Roman" w:hAnsi="AvenirNextGEO" w:cs="Times New Roman"/>
          <w:b/>
          <w:bCs/>
          <w:kern w:val="0"/>
          <w14:ligatures w14:val="none"/>
        </w:rPr>
        <w:t>DEXCOM</w:t>
      </w:r>
      <w:r w:rsidR="00654160">
        <w:rPr>
          <w:rFonts w:ascii="AvenirNextGEO" w:eastAsia="Times New Roman" w:hAnsi="AvenirNextGEO" w:cs="Times New Roman"/>
          <w:b/>
          <w:bCs/>
          <w:kern w:val="0"/>
          <w14:ligatures w14:val="none"/>
        </w:rPr>
        <w:t>)</w:t>
      </w:r>
      <w:r w:rsidRPr="003415F1">
        <w:rPr>
          <w:rFonts w:ascii="AvenirNextGEO" w:eastAsia="Times New Roman" w:hAnsi="AvenirNextGEO" w:cs="Times New Roman"/>
          <w:b/>
          <w:bCs/>
          <w:kern w:val="0"/>
          <w14:ligatures w14:val="none"/>
        </w:rPr>
        <w:t xml:space="preserve"> </w:t>
      </w:r>
    </w:p>
    <w:p w14:paraId="645B7166" w14:textId="006C97A2" w:rsidR="003415F1" w:rsidRPr="003415F1" w:rsidRDefault="003415F1" w:rsidP="003E7614">
      <w:pPr>
        <w:spacing w:before="100" w:beforeAutospacing="1" w:after="100" w:afterAutospacing="1"/>
        <w:ind w:left="720"/>
        <w:rPr>
          <w:rFonts w:ascii="Times New Roman" w:eastAsia="Times New Roman" w:hAnsi="Times New Roman" w:cs="Times New Roman"/>
          <w:kern w:val="0"/>
          <w14:ligatures w14:val="none"/>
        </w:rPr>
      </w:pPr>
      <w:r w:rsidRPr="00495B00">
        <w:rPr>
          <w:rFonts w:ascii="AvenirNextGEO" w:eastAsia="Times New Roman" w:hAnsi="AvenirNextGEO" w:cs="Times New Roman"/>
          <w:b/>
          <w:bCs/>
          <w:kern w:val="0"/>
          <w14:ligatures w14:val="none"/>
        </w:rPr>
        <w:t>A. G</w:t>
      </w:r>
      <w:r w:rsidRPr="003415F1">
        <w:rPr>
          <w:rFonts w:ascii="AvenirNextGEO" w:eastAsia="Times New Roman" w:hAnsi="AvenirNextGEO" w:cs="Times New Roman"/>
          <w:b/>
          <w:bCs/>
          <w:kern w:val="0"/>
          <w14:ligatures w14:val="none"/>
        </w:rPr>
        <w:t>eneral.</w:t>
      </w:r>
      <w:r w:rsidR="009875BF">
        <w:rPr>
          <w:rFonts w:ascii="AvenirNextGEO" w:eastAsia="Times New Roman" w:hAnsi="AvenirNextGEO" w:cs="Times New Roman"/>
          <w:b/>
          <w:bCs/>
          <w:kern w:val="0"/>
          <w14:ligatures w14:val="none"/>
        </w:rPr>
        <w:t xml:space="preserve"> </w:t>
      </w:r>
      <w:r w:rsidRPr="003415F1">
        <w:rPr>
          <w:rFonts w:ascii="AvenirNextGEO" w:eastAsia="Times New Roman" w:hAnsi="AvenirNextGEO" w:cs="Times New Roman"/>
          <w:kern w:val="0"/>
          <w14:ligatures w14:val="none"/>
        </w:rPr>
        <w:t>The</w:t>
      </w:r>
      <w:r w:rsidR="006956D4">
        <w:rPr>
          <w:rFonts w:ascii="AvenirNextGEO" w:eastAsia="Times New Roman" w:hAnsi="AvenirNextGEO" w:cs="Times New Roman"/>
          <w:kern w:val="0"/>
          <w14:ligatures w14:val="none"/>
        </w:rPr>
        <w:t xml:space="preserve"> DEXCOM </w:t>
      </w:r>
      <w:r w:rsidRPr="003415F1">
        <w:rPr>
          <w:rFonts w:ascii="AvenirNextGEO" w:eastAsia="Times New Roman" w:hAnsi="AvenirNextGEO" w:cs="Times New Roman"/>
          <w:kern w:val="0"/>
          <w14:ligatures w14:val="none"/>
        </w:rPr>
        <w:t>shall</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be</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the</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Board</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of</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Directors</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of</w:t>
      </w:r>
      <w:r w:rsidR="006956D4">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the corporation. This committee shall consist</w:t>
      </w:r>
      <w:r w:rsidR="000207A8">
        <w:rPr>
          <w:rFonts w:ascii="AvenirNextGEO" w:eastAsia="Times New Roman" w:hAnsi="AvenirNextGEO" w:cs="Times New Roman"/>
          <w:kern w:val="0"/>
          <w14:ligatures w14:val="none"/>
        </w:rPr>
        <w:t xml:space="preserve"> of both</w:t>
      </w:r>
      <w:r w:rsidRPr="003415F1">
        <w:rPr>
          <w:rFonts w:ascii="AvenirNextGEO" w:eastAsia="Times New Roman" w:hAnsi="AvenirNextGEO" w:cs="Times New Roman"/>
          <w:kern w:val="0"/>
          <w14:ligatures w14:val="none"/>
        </w:rPr>
        <w:t xml:space="preserve"> </w:t>
      </w:r>
      <w:r w:rsidR="000207A8">
        <w:rPr>
          <w:rFonts w:ascii="AvenirNextGEO" w:eastAsia="Times New Roman" w:hAnsi="AvenirNextGEO" w:cs="Times New Roman"/>
          <w:kern w:val="0"/>
          <w14:ligatures w14:val="none"/>
        </w:rPr>
        <w:t>th</w:t>
      </w:r>
      <w:r w:rsidRPr="003415F1">
        <w:rPr>
          <w:rFonts w:ascii="AvenirNextGEO" w:eastAsia="Times New Roman" w:hAnsi="AvenirNextGEO" w:cs="Times New Roman"/>
          <w:kern w:val="0"/>
          <w14:ligatures w14:val="none"/>
        </w:rPr>
        <w:t xml:space="preserve">e officers of the district and such other members as shall be elected by the District Conference. As much as possible, they shall represent the various </w:t>
      </w:r>
      <w:r w:rsidR="00C438F7">
        <w:rPr>
          <w:rFonts w:ascii="AvenirNextGEO" w:eastAsia="Times New Roman" w:hAnsi="AvenirNextGEO" w:cs="Times New Roman"/>
          <w:kern w:val="0"/>
          <w14:ligatures w14:val="none"/>
        </w:rPr>
        <w:t>geographic and ethnic areas</w:t>
      </w:r>
      <w:r w:rsidRPr="003415F1">
        <w:rPr>
          <w:rFonts w:ascii="AvenirNextGEO" w:eastAsia="Times New Roman" w:hAnsi="AvenirNextGEO" w:cs="Times New Roman"/>
          <w:kern w:val="0"/>
          <w14:ligatures w14:val="none"/>
        </w:rPr>
        <w:t xml:space="preserve"> of this district. </w:t>
      </w:r>
      <w:r w:rsidR="00722BA8">
        <w:rPr>
          <w:rFonts w:ascii="AvenirNextGEO" w:eastAsia="Times New Roman" w:hAnsi="AvenirNextGEO" w:cs="Times New Roman"/>
          <w:kern w:val="0"/>
          <w14:ligatures w14:val="none"/>
        </w:rPr>
        <w:t>DEXCOM</w:t>
      </w:r>
      <w:r w:rsidR="00AD3B34">
        <w:rPr>
          <w:rFonts w:ascii="AvenirNextGEO" w:eastAsia="Times New Roman" w:hAnsi="AvenirNextGEO" w:cs="Times New Roman"/>
          <w:kern w:val="0"/>
          <w14:ligatures w14:val="none"/>
        </w:rPr>
        <w:t xml:space="preserve"> shall consist of a minimum of </w:t>
      </w:r>
      <w:r w:rsidR="00D1232F">
        <w:rPr>
          <w:rFonts w:ascii="AvenirNextGEO" w:eastAsia="Times New Roman" w:hAnsi="AvenirNextGEO" w:cs="Times New Roman"/>
          <w:kern w:val="0"/>
          <w14:ligatures w14:val="none"/>
        </w:rPr>
        <w:t>nine members including the District Superintendent. D</w:t>
      </w:r>
      <w:r w:rsidR="00B40002">
        <w:rPr>
          <w:rFonts w:ascii="AvenirNextGEO" w:eastAsia="Times New Roman" w:hAnsi="AvenirNextGEO" w:cs="Times New Roman"/>
          <w:kern w:val="0"/>
          <w14:ligatures w14:val="none"/>
        </w:rPr>
        <w:t xml:space="preserve">EXCOM, including </w:t>
      </w:r>
      <w:r w:rsidR="00843A66">
        <w:rPr>
          <w:rFonts w:ascii="AvenirNextGEO" w:eastAsia="Times New Roman" w:hAnsi="AvenirNextGEO" w:cs="Times New Roman"/>
          <w:kern w:val="0"/>
          <w14:ligatures w14:val="none"/>
        </w:rPr>
        <w:t>the Secretary</w:t>
      </w:r>
      <w:r w:rsidR="0064442F">
        <w:rPr>
          <w:rFonts w:ascii="AvenirNextGEO" w:eastAsia="Times New Roman" w:hAnsi="AvenirNextGEO" w:cs="Times New Roman"/>
          <w:kern w:val="0"/>
          <w14:ligatures w14:val="none"/>
        </w:rPr>
        <w:t>,</w:t>
      </w:r>
      <w:r w:rsidR="00843A66">
        <w:rPr>
          <w:rFonts w:ascii="AvenirNextGEO" w:eastAsia="Times New Roman" w:hAnsi="AvenirNextGEO" w:cs="Times New Roman"/>
          <w:kern w:val="0"/>
          <w14:ligatures w14:val="none"/>
        </w:rPr>
        <w:t xml:space="preserve"> and </w:t>
      </w:r>
      <w:r w:rsidR="0064442F">
        <w:rPr>
          <w:rFonts w:ascii="AvenirNextGEO" w:eastAsia="Times New Roman" w:hAnsi="AvenirNextGEO" w:cs="Times New Roman"/>
          <w:kern w:val="0"/>
          <w14:ligatures w14:val="none"/>
        </w:rPr>
        <w:t>t</w:t>
      </w:r>
      <w:r w:rsidR="00843A66">
        <w:rPr>
          <w:rFonts w:ascii="AvenirNextGEO" w:eastAsia="Times New Roman" w:hAnsi="AvenirNextGEO" w:cs="Times New Roman"/>
          <w:kern w:val="0"/>
          <w14:ligatures w14:val="none"/>
        </w:rPr>
        <w:t>he Treasurer</w:t>
      </w:r>
      <w:r w:rsidR="004D3F2D">
        <w:rPr>
          <w:rFonts w:ascii="AvenirNextGEO" w:eastAsia="Times New Roman" w:hAnsi="AvenirNextGEO" w:cs="Times New Roman"/>
          <w:kern w:val="0"/>
          <w14:ligatures w14:val="none"/>
        </w:rPr>
        <w:t>,</w:t>
      </w:r>
      <w:r w:rsidR="0064442F">
        <w:rPr>
          <w:rFonts w:ascii="AvenirNextGEO" w:eastAsia="Times New Roman" w:hAnsi="AvenirNextGEO" w:cs="Times New Roman"/>
          <w:kern w:val="0"/>
          <w14:ligatures w14:val="none"/>
        </w:rPr>
        <w:t xml:space="preserve"> shall be </w:t>
      </w:r>
      <w:r w:rsidR="000C000F">
        <w:rPr>
          <w:rFonts w:ascii="AvenirNextGEO" w:eastAsia="Times New Roman" w:hAnsi="AvenirNextGEO" w:cs="Times New Roman"/>
          <w:kern w:val="0"/>
          <w14:ligatures w14:val="none"/>
        </w:rPr>
        <w:t xml:space="preserve">elected for </w:t>
      </w:r>
      <w:r w:rsidR="004D3F2D">
        <w:rPr>
          <w:rFonts w:ascii="AvenirNextGEO" w:eastAsia="Times New Roman" w:hAnsi="AvenirNextGEO" w:cs="Times New Roman"/>
          <w:kern w:val="0"/>
          <w14:ligatures w14:val="none"/>
        </w:rPr>
        <w:t xml:space="preserve">a </w:t>
      </w:r>
      <w:r w:rsidR="000C000F">
        <w:rPr>
          <w:rFonts w:ascii="AvenirNextGEO" w:eastAsia="Times New Roman" w:hAnsi="AvenirNextGEO" w:cs="Times New Roman"/>
          <w:kern w:val="0"/>
          <w14:ligatures w14:val="none"/>
        </w:rPr>
        <w:t>two</w:t>
      </w:r>
      <w:r w:rsidR="004D3F2D">
        <w:rPr>
          <w:rFonts w:ascii="AvenirNextGEO" w:eastAsia="Times New Roman" w:hAnsi="AvenirNextGEO" w:cs="Times New Roman"/>
          <w:kern w:val="0"/>
          <w14:ligatures w14:val="none"/>
        </w:rPr>
        <w:t>-</w:t>
      </w:r>
      <w:r w:rsidR="000C000F">
        <w:rPr>
          <w:rFonts w:ascii="AvenirNextGEO" w:eastAsia="Times New Roman" w:hAnsi="AvenirNextGEO" w:cs="Times New Roman"/>
          <w:kern w:val="0"/>
          <w14:ligatures w14:val="none"/>
        </w:rPr>
        <w:t>year term</w:t>
      </w:r>
      <w:r w:rsidR="004D3F2D">
        <w:rPr>
          <w:rFonts w:ascii="AvenirNextGEO" w:eastAsia="Times New Roman" w:hAnsi="AvenirNextGEO" w:cs="Times New Roman"/>
          <w:kern w:val="0"/>
          <w14:ligatures w14:val="none"/>
        </w:rPr>
        <w:t xml:space="preserve">, </w:t>
      </w:r>
      <w:r w:rsidR="000C000F">
        <w:rPr>
          <w:rFonts w:ascii="AvenirNextGEO" w:eastAsia="Times New Roman" w:hAnsi="AvenirNextGEO" w:cs="Times New Roman"/>
          <w:kern w:val="0"/>
          <w14:ligatures w14:val="none"/>
        </w:rPr>
        <w:t xml:space="preserve"> with a maximum of two terms. After a one year’s absence a new tenure may be started.</w:t>
      </w:r>
    </w:p>
    <w:p w14:paraId="231A30F2" w14:textId="5043C32D" w:rsidR="003415F1" w:rsidRPr="003415F1" w:rsidRDefault="003415F1" w:rsidP="003E7614">
      <w:pPr>
        <w:spacing w:before="100" w:beforeAutospacing="1" w:after="100" w:afterAutospacing="1"/>
        <w:ind w:left="720"/>
        <w:rPr>
          <w:rFonts w:ascii="Times New Roman" w:eastAsia="Times New Roman" w:hAnsi="Times New Roman" w:cs="Times New Roman"/>
          <w:kern w:val="0"/>
          <w14:ligatures w14:val="none"/>
        </w:rPr>
      </w:pPr>
      <w:r w:rsidRPr="003415F1">
        <w:rPr>
          <w:rFonts w:ascii="AvenirNextGEO" w:eastAsia="Times New Roman" w:hAnsi="AvenirNextGEO" w:cs="Times New Roman"/>
          <w:kern w:val="0"/>
          <w14:ligatures w14:val="none"/>
        </w:rPr>
        <w:t xml:space="preserve">The administrative work of this district shall be committed to the </w:t>
      </w:r>
      <w:r w:rsidR="00D42DA8">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of which the district superintendent shall be the chairperson. It may appoint a subcommittee to act with the district superintendent between meetings of the</w:t>
      </w:r>
      <w:r w:rsidR="00D42DA8">
        <w:rPr>
          <w:rFonts w:ascii="AvenirNextGEO" w:eastAsia="Times New Roman" w:hAnsi="AvenirNextGEO" w:cs="Times New Roman"/>
          <w:kern w:val="0"/>
          <w14:ligatures w14:val="none"/>
        </w:rPr>
        <w:t xml:space="preserve"> DEXCOM</w:t>
      </w:r>
      <w:r w:rsidRPr="003415F1">
        <w:rPr>
          <w:rFonts w:ascii="AvenirNextGEO" w:eastAsia="Times New Roman" w:hAnsi="AvenirNextGEO" w:cs="Times New Roman"/>
          <w:kern w:val="0"/>
          <w14:ligatures w14:val="none"/>
        </w:rPr>
        <w:t xml:space="preserve"> and report to the </w:t>
      </w:r>
      <w:r w:rsidR="00C10B84">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w:t>
      </w:r>
    </w:p>
    <w:p w14:paraId="3ED4740E" w14:textId="271360D7" w:rsidR="003415F1" w:rsidRPr="003415F1" w:rsidRDefault="003415F1" w:rsidP="003E7614">
      <w:pPr>
        <w:spacing w:before="100" w:beforeAutospacing="1" w:after="100" w:afterAutospacing="1"/>
        <w:ind w:left="720"/>
        <w:rPr>
          <w:rFonts w:ascii="Times New Roman" w:eastAsia="Times New Roman" w:hAnsi="Times New Roman" w:cs="Times New Roman"/>
          <w:kern w:val="0"/>
          <w14:ligatures w14:val="none"/>
        </w:rPr>
      </w:pPr>
      <w:r w:rsidRPr="003415F1">
        <w:rPr>
          <w:rFonts w:ascii="AvenirNextGEO" w:eastAsia="Times New Roman" w:hAnsi="AvenirNextGEO" w:cs="Times New Roman"/>
          <w:kern w:val="0"/>
          <w14:ligatures w14:val="none"/>
        </w:rPr>
        <w:t xml:space="preserve">It shall be the responsibility of </w:t>
      </w:r>
      <w:r w:rsidR="00752E92" w:rsidRPr="003415F1">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to appoint annually an independent Certified Public Accountant who shall perform an examination </w:t>
      </w:r>
      <w:r w:rsidR="00FD514C">
        <w:rPr>
          <w:rFonts w:ascii="AvenirNextGEO" w:eastAsia="Times New Roman" w:hAnsi="AvenirNextGEO" w:cs="Times New Roman"/>
          <w:kern w:val="0"/>
          <w14:ligatures w14:val="none"/>
        </w:rPr>
        <w:t xml:space="preserve">or a review </w:t>
      </w:r>
      <w:r w:rsidRPr="003415F1">
        <w:rPr>
          <w:rFonts w:ascii="AvenirNextGEO" w:eastAsia="Times New Roman" w:hAnsi="AvenirNextGEO" w:cs="Times New Roman"/>
          <w:kern w:val="0"/>
          <w14:ligatures w14:val="none"/>
        </w:rPr>
        <w:t xml:space="preserve">of the district’s financial statements. Furthermore, </w:t>
      </w:r>
      <w:r w:rsidR="00752E92" w:rsidRPr="003415F1">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shall appoint annually an Audit Review Committee that shall meet with the auditor to review the audit</w:t>
      </w:r>
      <w:r w:rsidR="00EA1C8F">
        <w:rPr>
          <w:rFonts w:ascii="AvenirNextGEO" w:eastAsia="Times New Roman" w:hAnsi="AvenirNextGEO" w:cs="Times New Roman"/>
          <w:kern w:val="0"/>
          <w14:ligatures w14:val="none"/>
        </w:rPr>
        <w:t>/</w:t>
      </w:r>
      <w:r w:rsidR="00CD42DC">
        <w:rPr>
          <w:rFonts w:ascii="AvenirNextGEO" w:eastAsia="Times New Roman" w:hAnsi="AvenirNextGEO" w:cs="Times New Roman"/>
          <w:kern w:val="0"/>
          <w14:ligatures w14:val="none"/>
        </w:rPr>
        <w:t xml:space="preserve">review </w:t>
      </w:r>
      <w:r w:rsidRPr="003415F1">
        <w:rPr>
          <w:rFonts w:ascii="AvenirNextGEO" w:eastAsia="Times New Roman" w:hAnsi="AvenirNextGEO" w:cs="Times New Roman"/>
          <w:kern w:val="0"/>
          <w14:ligatures w14:val="none"/>
        </w:rPr>
        <w:t xml:space="preserve">and management letter and shall submit a report of its review to </w:t>
      </w:r>
      <w:r w:rsidR="00752E92" w:rsidRPr="003415F1">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These reports and the annual audit or review by the auditor shall be submitted to the Board of Directors through the National Office. </w:t>
      </w:r>
    </w:p>
    <w:p w14:paraId="77750324" w14:textId="796C290A" w:rsidR="003415F1" w:rsidRDefault="003415F1" w:rsidP="003E7614">
      <w:pPr>
        <w:spacing w:before="100" w:beforeAutospacing="1" w:after="100" w:afterAutospacing="1"/>
        <w:ind w:left="720"/>
        <w:rPr>
          <w:rFonts w:ascii="AvenirNextGEO" w:eastAsia="Times New Roman" w:hAnsi="AvenirNextGEO" w:cs="Times New Roman"/>
          <w:kern w:val="0"/>
          <w14:ligatures w14:val="none"/>
        </w:rPr>
      </w:pPr>
      <w:r w:rsidRPr="00495B00">
        <w:rPr>
          <w:rFonts w:ascii="AvenirNextGEO" w:eastAsia="Times New Roman" w:hAnsi="AvenirNextGEO" w:cs="Times New Roman"/>
          <w:b/>
          <w:bCs/>
          <w:kern w:val="0"/>
          <w14:ligatures w14:val="none"/>
        </w:rPr>
        <w:t>B. R</w:t>
      </w:r>
      <w:r w:rsidRPr="003415F1">
        <w:rPr>
          <w:rFonts w:ascii="AvenirNextGEO" w:eastAsia="Times New Roman" w:hAnsi="AvenirNextGEO" w:cs="Times New Roman"/>
          <w:b/>
          <w:bCs/>
          <w:kern w:val="0"/>
          <w14:ligatures w14:val="none"/>
        </w:rPr>
        <w:t>emoval.</w:t>
      </w:r>
      <w:r w:rsidR="00495B00">
        <w:rPr>
          <w:rFonts w:ascii="AvenirNextGEO" w:eastAsia="Times New Roman" w:hAnsi="AvenirNextGEO" w:cs="Times New Roman"/>
          <w:b/>
          <w:bCs/>
          <w:kern w:val="0"/>
          <w14:ligatures w14:val="none"/>
        </w:rPr>
        <w:t xml:space="preserve"> </w:t>
      </w:r>
      <w:r w:rsidRPr="003415F1">
        <w:rPr>
          <w:rFonts w:ascii="AvenirNextGEO" w:eastAsia="Times New Roman" w:hAnsi="AvenirNextGEO" w:cs="Times New Roman"/>
          <w:kern w:val="0"/>
          <w14:ligatures w14:val="none"/>
        </w:rPr>
        <w:t>Any</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officer</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or</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supporting</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organization</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official,</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except</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the</w:t>
      </w:r>
      <w:r w:rsidR="00495B00">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 xml:space="preserve">district superintendent, of the </w:t>
      </w:r>
      <w:r w:rsidR="004F3DD6">
        <w:rPr>
          <w:rFonts w:ascii="AvenirNextGEO" w:eastAsia="Times New Roman" w:hAnsi="AvenirNextGEO" w:cs="Times New Roman"/>
          <w:kern w:val="0"/>
          <w14:ligatures w14:val="none"/>
        </w:rPr>
        <w:t>CPD</w:t>
      </w:r>
      <w:r w:rsidRPr="003415F1">
        <w:rPr>
          <w:rFonts w:ascii="AvenirNextGEO" w:eastAsia="Times New Roman" w:hAnsi="AvenirNextGEO" w:cs="Times New Roman"/>
          <w:kern w:val="0"/>
          <w14:ligatures w14:val="none"/>
        </w:rPr>
        <w:t xml:space="preserve">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whether elected by District Conference or appointed by the </w:t>
      </w:r>
      <w:r w:rsidR="00C0073F">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or any individual member of the </w:t>
      </w:r>
      <w:r w:rsidR="00C0073F">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may be removed by a two-thirds majority vote of the </w:t>
      </w:r>
      <w:r w:rsidR="00C0073F">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if, in the judgment of the </w:t>
      </w:r>
      <w:r w:rsidR="00C0073F">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the best interests of the </w:t>
      </w:r>
      <w:r w:rsidR="009F40D0">
        <w:rPr>
          <w:rFonts w:ascii="AvenirNextGEO" w:eastAsia="Times New Roman" w:hAnsi="AvenirNextGEO" w:cs="Times New Roman"/>
          <w:kern w:val="0"/>
          <w14:ligatures w14:val="none"/>
        </w:rPr>
        <w:t>CPD</w:t>
      </w:r>
      <w:r w:rsidRPr="003415F1">
        <w:rPr>
          <w:rFonts w:ascii="AvenirNextGEO" w:eastAsia="Times New Roman" w:hAnsi="AvenirNextGEO" w:cs="Times New Roman"/>
          <w:kern w:val="0"/>
          <w14:ligatures w14:val="none"/>
        </w:rPr>
        <w:t xml:space="preserve">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will be served thereby. This decision must be reviewed and approved by the </w:t>
      </w:r>
      <w:r w:rsidR="0050573F">
        <w:rPr>
          <w:rFonts w:ascii="AvenirNextGEO" w:eastAsia="Times New Roman" w:hAnsi="AvenirNextGEO" w:cs="Times New Roman"/>
          <w:kern w:val="0"/>
          <w14:ligatures w14:val="none"/>
        </w:rPr>
        <w:t>VP of Church Ministries</w:t>
      </w:r>
      <w:r w:rsidRPr="003415F1">
        <w:rPr>
          <w:rFonts w:ascii="AvenirNextGEO" w:eastAsia="Times New Roman" w:hAnsi="AvenirNextGEO" w:cs="Times New Roman"/>
          <w:kern w:val="0"/>
          <w14:ligatures w14:val="none"/>
        </w:rPr>
        <w:t xml:space="preserve"> prior to becoming effective. </w:t>
      </w:r>
    </w:p>
    <w:p w14:paraId="5BE0FDC1" w14:textId="05CAEB72" w:rsidR="00B9300F" w:rsidRDefault="00B9300F" w:rsidP="003E7614">
      <w:pPr>
        <w:spacing w:before="100" w:beforeAutospacing="1" w:after="100" w:afterAutospacing="1"/>
        <w:ind w:firstLine="720"/>
        <w:rPr>
          <w:rFonts w:ascii="AvenirNextGEO" w:eastAsia="Times New Roman" w:hAnsi="AvenirNextGEO" w:cs="Times New Roman"/>
          <w:b/>
          <w:bCs/>
          <w:kern w:val="0"/>
          <w14:ligatures w14:val="none"/>
        </w:rPr>
      </w:pPr>
      <w:r w:rsidRPr="00D25287">
        <w:rPr>
          <w:rFonts w:ascii="AvenirNextGEO" w:eastAsia="Times New Roman" w:hAnsi="AvenirNextGEO" w:cs="Times New Roman"/>
          <w:b/>
          <w:bCs/>
          <w:kern w:val="0"/>
          <w14:ligatures w14:val="none"/>
        </w:rPr>
        <w:t xml:space="preserve">C. </w:t>
      </w:r>
      <w:r w:rsidR="00D25287" w:rsidRPr="00D25287">
        <w:rPr>
          <w:rFonts w:ascii="AvenirNextGEO" w:eastAsia="Times New Roman" w:hAnsi="AvenirNextGEO" w:cs="Times New Roman"/>
          <w:b/>
          <w:bCs/>
          <w:kern w:val="0"/>
          <w14:ligatures w14:val="none"/>
        </w:rPr>
        <w:t>Vacancy &amp; Incapacity</w:t>
      </w:r>
    </w:p>
    <w:p w14:paraId="0EC4C70F" w14:textId="7088C722" w:rsidR="00D25287" w:rsidRDefault="00D25287" w:rsidP="003E7614">
      <w:pPr>
        <w:spacing w:before="100" w:beforeAutospacing="1" w:after="100" w:afterAutospacing="1"/>
        <w:ind w:left="1440"/>
        <w:rPr>
          <w:rFonts w:ascii="Times New Roman" w:eastAsia="Times New Roman" w:hAnsi="Times New Roman" w:cs="Times New Roman"/>
          <w:kern w:val="0"/>
          <w14:ligatures w14:val="none"/>
        </w:rPr>
      </w:pPr>
      <w:r w:rsidRPr="00D25287">
        <w:rPr>
          <w:rFonts w:ascii="AvenirNextGEO" w:eastAsia="Times New Roman" w:hAnsi="AvenirNextGEO" w:cs="Times New Roman"/>
          <w:kern w:val="0"/>
          <w14:ligatures w14:val="none"/>
        </w:rPr>
        <w:t>1.</w:t>
      </w:r>
      <w:r>
        <w:rPr>
          <w:rFonts w:ascii="Times New Roman" w:eastAsia="Times New Roman" w:hAnsi="Times New Roman" w:cs="Times New Roman"/>
          <w:kern w:val="0"/>
          <w14:ligatures w14:val="none"/>
        </w:rPr>
        <w:t xml:space="preserve"> When a vacancy occurs, </w:t>
      </w:r>
      <w:r w:rsidR="00752E92">
        <w:rPr>
          <w:rFonts w:ascii="Times New Roman" w:eastAsia="Times New Roman" w:hAnsi="Times New Roman" w:cs="Times New Roman"/>
          <w:kern w:val="0"/>
          <w14:ligatures w14:val="none"/>
        </w:rPr>
        <w:t>DEXCOM</w:t>
      </w:r>
      <w:r>
        <w:rPr>
          <w:rFonts w:ascii="Times New Roman" w:eastAsia="Times New Roman" w:hAnsi="Times New Roman" w:cs="Times New Roman"/>
          <w:kern w:val="0"/>
          <w14:ligatures w14:val="none"/>
        </w:rPr>
        <w:t xml:space="preserve"> may appoint </w:t>
      </w:r>
      <w:r w:rsidR="00A126B9">
        <w:rPr>
          <w:rFonts w:ascii="Times New Roman" w:eastAsia="Times New Roman" w:hAnsi="Times New Roman" w:cs="Times New Roman"/>
          <w:kern w:val="0"/>
          <w14:ligatures w14:val="none"/>
        </w:rPr>
        <w:t>someone</w:t>
      </w:r>
      <w:r>
        <w:rPr>
          <w:rFonts w:ascii="Times New Roman" w:eastAsia="Times New Roman" w:hAnsi="Times New Roman" w:cs="Times New Roman"/>
          <w:kern w:val="0"/>
          <w14:ligatures w14:val="none"/>
        </w:rPr>
        <w:t xml:space="preserve"> to fill the unexpired term.</w:t>
      </w:r>
      <w:r w:rsidRPr="00D25287">
        <w:rPr>
          <w:rFonts w:ascii="Times New Roman" w:eastAsia="Times New Roman" w:hAnsi="Times New Roman" w:cs="Times New Roman"/>
          <w:kern w:val="0"/>
          <w14:ligatures w14:val="none"/>
        </w:rPr>
        <w:t xml:space="preserve"> </w:t>
      </w:r>
    </w:p>
    <w:p w14:paraId="72D30328" w14:textId="1802B534" w:rsidR="00A126B9" w:rsidRDefault="00A126B9" w:rsidP="003E7614">
      <w:pPr>
        <w:spacing w:before="100" w:beforeAutospacing="1" w:after="100" w:afterAutospacing="1"/>
        <w:ind w:left="144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2. In the event of incapacity of the District Super</w:t>
      </w:r>
      <w:r w:rsidR="00816685">
        <w:rPr>
          <w:rFonts w:ascii="Times New Roman" w:eastAsia="Times New Roman" w:hAnsi="Times New Roman" w:cs="Times New Roman"/>
          <w:kern w:val="0"/>
          <w14:ligatures w14:val="none"/>
        </w:rPr>
        <w:t>intendent</w:t>
      </w:r>
      <w:r>
        <w:rPr>
          <w:rFonts w:ascii="Times New Roman" w:eastAsia="Times New Roman" w:hAnsi="Times New Roman" w:cs="Times New Roman"/>
          <w:kern w:val="0"/>
          <w14:ligatures w14:val="none"/>
        </w:rPr>
        <w:t>, the Vice Cha</w:t>
      </w:r>
      <w:r w:rsidR="0064041B">
        <w:rPr>
          <w:rFonts w:ascii="Times New Roman" w:eastAsia="Times New Roman" w:hAnsi="Times New Roman" w:cs="Times New Roman"/>
          <w:kern w:val="0"/>
          <w14:ligatures w14:val="none"/>
        </w:rPr>
        <w:t>i</w:t>
      </w:r>
      <w:r>
        <w:rPr>
          <w:rFonts w:ascii="Times New Roman" w:eastAsia="Times New Roman" w:hAnsi="Times New Roman" w:cs="Times New Roman"/>
          <w:kern w:val="0"/>
          <w14:ligatures w14:val="none"/>
        </w:rPr>
        <w:t>r, the District Secretary, or the District Treasu</w:t>
      </w:r>
      <w:r w:rsidR="0064041B">
        <w:rPr>
          <w:rFonts w:ascii="Times New Roman" w:eastAsia="Times New Roman" w:hAnsi="Times New Roman" w:cs="Times New Roman"/>
          <w:kern w:val="0"/>
          <w14:ligatures w14:val="none"/>
        </w:rPr>
        <w:t xml:space="preserve">rer, in that order, shall assume the Temporary Chairmanship of the DEXCOM until the </w:t>
      </w:r>
      <w:r w:rsidR="00816685">
        <w:rPr>
          <w:rFonts w:ascii="Times New Roman" w:eastAsia="Times New Roman" w:hAnsi="Times New Roman" w:cs="Times New Roman"/>
          <w:kern w:val="0"/>
          <w14:ligatures w14:val="none"/>
        </w:rPr>
        <w:t>VP of Church Minist</w:t>
      </w:r>
      <w:r w:rsidR="00C37775">
        <w:rPr>
          <w:rFonts w:ascii="Times New Roman" w:eastAsia="Times New Roman" w:hAnsi="Times New Roman" w:cs="Times New Roman"/>
          <w:kern w:val="0"/>
          <w14:ligatures w14:val="none"/>
        </w:rPr>
        <w:t>ries</w:t>
      </w:r>
      <w:r w:rsidR="00816685">
        <w:rPr>
          <w:rFonts w:ascii="Times New Roman" w:eastAsia="Times New Roman" w:hAnsi="Times New Roman" w:cs="Times New Roman"/>
          <w:kern w:val="0"/>
          <w14:ligatures w14:val="none"/>
        </w:rPr>
        <w:t xml:space="preserve"> can appoint </w:t>
      </w:r>
      <w:r w:rsidR="00C37775">
        <w:rPr>
          <w:rFonts w:ascii="Times New Roman" w:eastAsia="Times New Roman" w:hAnsi="Times New Roman" w:cs="Times New Roman"/>
          <w:kern w:val="0"/>
          <w14:ligatures w14:val="none"/>
        </w:rPr>
        <w:t>an interim District Superintendent</w:t>
      </w:r>
      <w:r w:rsidR="0064041B">
        <w:rPr>
          <w:rFonts w:ascii="Times New Roman" w:eastAsia="Times New Roman" w:hAnsi="Times New Roman" w:cs="Times New Roman"/>
          <w:kern w:val="0"/>
          <w14:ligatures w14:val="none"/>
        </w:rPr>
        <w:t>.</w:t>
      </w:r>
    </w:p>
    <w:p w14:paraId="0F5D6041" w14:textId="36962D0E" w:rsidR="00484339" w:rsidRPr="00F32000" w:rsidRDefault="00E40D82" w:rsidP="003E7614">
      <w:pPr>
        <w:spacing w:before="100" w:beforeAutospacing="1" w:after="100" w:afterAutospacing="1"/>
        <w:ind w:left="720"/>
        <w:rPr>
          <w:rFonts w:ascii="Times New Roman" w:eastAsia="Times New Roman" w:hAnsi="Times New Roman" w:cs="Times New Roman"/>
          <w:kern w:val="0"/>
          <w14:ligatures w14:val="none"/>
        </w:rPr>
      </w:pPr>
      <w:r w:rsidRPr="00F32000">
        <w:rPr>
          <w:rFonts w:ascii="Times New Roman" w:eastAsia="Times New Roman" w:hAnsi="Times New Roman" w:cs="Times New Roman"/>
          <w:b/>
          <w:bCs/>
          <w:kern w:val="0"/>
          <w14:ligatures w14:val="none"/>
        </w:rPr>
        <w:t>D. DEXCOM Meetings</w:t>
      </w:r>
      <w:r w:rsidR="00F32000">
        <w:rPr>
          <w:rFonts w:ascii="Times New Roman" w:eastAsia="Times New Roman" w:hAnsi="Times New Roman" w:cs="Times New Roman"/>
          <w:b/>
          <w:bCs/>
          <w:kern w:val="0"/>
          <w14:ligatures w14:val="none"/>
        </w:rPr>
        <w:t xml:space="preserve">. </w:t>
      </w:r>
      <w:r w:rsidR="00F32000" w:rsidRPr="00F32000">
        <w:rPr>
          <w:rFonts w:ascii="Times New Roman" w:eastAsia="Times New Roman" w:hAnsi="Times New Roman" w:cs="Times New Roman"/>
          <w:kern w:val="0"/>
          <w14:ligatures w14:val="none"/>
        </w:rPr>
        <w:t>There shall be at least two regular meetings per year of the DEXCOM.</w:t>
      </w:r>
    </w:p>
    <w:p w14:paraId="704EBE23" w14:textId="34C37472" w:rsidR="00E40D82" w:rsidRDefault="009D4626" w:rsidP="003E7614">
      <w:pPr>
        <w:spacing w:before="100" w:beforeAutospacing="1" w:after="100" w:afterAutospacing="1"/>
        <w:ind w:firstLine="720"/>
        <w:rPr>
          <w:rFonts w:ascii="Times New Roman" w:eastAsia="Times New Roman" w:hAnsi="Times New Roman" w:cs="Times New Roman"/>
          <w:b/>
          <w:bCs/>
          <w:kern w:val="0"/>
          <w14:ligatures w14:val="none"/>
        </w:rPr>
      </w:pPr>
      <w:r w:rsidRPr="00DA5A78">
        <w:rPr>
          <w:rFonts w:ascii="Times New Roman" w:eastAsia="Times New Roman" w:hAnsi="Times New Roman" w:cs="Times New Roman"/>
          <w:b/>
          <w:bCs/>
          <w:kern w:val="0"/>
          <w14:ligatures w14:val="none"/>
        </w:rPr>
        <w:t>E. Executive Sub</w:t>
      </w:r>
      <w:r w:rsidR="00DA5A78" w:rsidRPr="00DA5A78">
        <w:rPr>
          <w:rFonts w:ascii="Times New Roman" w:eastAsia="Times New Roman" w:hAnsi="Times New Roman" w:cs="Times New Roman"/>
          <w:b/>
          <w:bCs/>
          <w:kern w:val="0"/>
          <w14:ligatures w14:val="none"/>
        </w:rPr>
        <w:t>c</w:t>
      </w:r>
      <w:r w:rsidRPr="00DA5A78">
        <w:rPr>
          <w:rFonts w:ascii="Times New Roman" w:eastAsia="Times New Roman" w:hAnsi="Times New Roman" w:cs="Times New Roman"/>
          <w:b/>
          <w:bCs/>
          <w:kern w:val="0"/>
          <w14:ligatures w14:val="none"/>
        </w:rPr>
        <w:t>ommittee of DEXCOM</w:t>
      </w:r>
    </w:p>
    <w:p w14:paraId="2C53D8BE" w14:textId="35F61E94" w:rsidR="00DA5A78" w:rsidRDefault="00DA5A78" w:rsidP="003E7614">
      <w:pPr>
        <w:spacing w:before="100" w:beforeAutospacing="1" w:after="100" w:afterAutospacing="1"/>
        <w:ind w:left="1440"/>
        <w:rPr>
          <w:rFonts w:ascii="Times New Roman" w:eastAsia="Times New Roman" w:hAnsi="Times New Roman" w:cs="Times New Roman"/>
          <w:kern w:val="0"/>
          <w14:ligatures w14:val="none"/>
        </w:rPr>
      </w:pPr>
      <w:r w:rsidRPr="00DA5A78">
        <w:rPr>
          <w:rFonts w:ascii="Times New Roman" w:eastAsia="Times New Roman" w:hAnsi="Times New Roman" w:cs="Times New Roman"/>
          <w:kern w:val="0"/>
          <w14:ligatures w14:val="none"/>
        </w:rPr>
        <w:t xml:space="preserve">1. </w:t>
      </w:r>
      <w:r>
        <w:rPr>
          <w:rFonts w:ascii="Times New Roman" w:eastAsia="Times New Roman" w:hAnsi="Times New Roman" w:cs="Times New Roman"/>
          <w:kern w:val="0"/>
          <w14:ligatures w14:val="none"/>
        </w:rPr>
        <w:t xml:space="preserve">An Executive Committee of DEXCOM </w:t>
      </w:r>
      <w:r w:rsidR="000016A6">
        <w:rPr>
          <w:rFonts w:ascii="Times New Roman" w:eastAsia="Times New Roman" w:hAnsi="Times New Roman" w:cs="Times New Roman"/>
          <w:kern w:val="0"/>
          <w14:ligatures w14:val="none"/>
        </w:rPr>
        <w:t xml:space="preserve">shall consist of four members that will include the District </w:t>
      </w:r>
      <w:r w:rsidR="0081755B">
        <w:rPr>
          <w:rFonts w:ascii="Times New Roman" w:eastAsia="Times New Roman" w:hAnsi="Times New Roman" w:cs="Times New Roman"/>
          <w:kern w:val="0"/>
          <w14:ligatures w14:val="none"/>
        </w:rPr>
        <w:t xml:space="preserve">Superintendent, Vice Chairman, Secretary, and Treasurer and they shall be authorized </w:t>
      </w:r>
      <w:r w:rsidR="00854E5C">
        <w:rPr>
          <w:rFonts w:ascii="Times New Roman" w:eastAsia="Times New Roman" w:hAnsi="Times New Roman" w:cs="Times New Roman"/>
          <w:kern w:val="0"/>
          <w14:ligatures w14:val="none"/>
        </w:rPr>
        <w:t>to conduct special items of urgent business betwe</w:t>
      </w:r>
      <w:r w:rsidR="0018487E">
        <w:rPr>
          <w:rFonts w:ascii="Times New Roman" w:eastAsia="Times New Roman" w:hAnsi="Times New Roman" w:cs="Times New Roman"/>
          <w:kern w:val="0"/>
          <w14:ligatures w14:val="none"/>
        </w:rPr>
        <w:t>en meetings of the full DEXCOM.</w:t>
      </w:r>
      <w:r w:rsidR="0081755B">
        <w:rPr>
          <w:rFonts w:ascii="Times New Roman" w:eastAsia="Times New Roman" w:hAnsi="Times New Roman" w:cs="Times New Roman"/>
          <w:kern w:val="0"/>
          <w14:ligatures w14:val="none"/>
        </w:rPr>
        <w:t xml:space="preserve"> </w:t>
      </w:r>
    </w:p>
    <w:p w14:paraId="480CE761" w14:textId="33FB8F91" w:rsidR="00F15B39" w:rsidRDefault="00AA73DB" w:rsidP="003E7614">
      <w:pPr>
        <w:spacing w:before="100" w:beforeAutospacing="1" w:after="100" w:afterAutospacing="1"/>
        <w:ind w:left="144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2. All Meetings of the Executive Committee </w:t>
      </w:r>
      <w:r w:rsidR="009A4512">
        <w:rPr>
          <w:rFonts w:ascii="Times New Roman" w:eastAsia="Times New Roman" w:hAnsi="Times New Roman" w:cs="Times New Roman"/>
          <w:kern w:val="0"/>
          <w14:ligatures w14:val="none"/>
        </w:rPr>
        <w:t xml:space="preserve">of DEXCOM, </w:t>
      </w:r>
      <w:r>
        <w:rPr>
          <w:rFonts w:ascii="Times New Roman" w:eastAsia="Times New Roman" w:hAnsi="Times New Roman" w:cs="Times New Roman"/>
          <w:kern w:val="0"/>
          <w14:ligatures w14:val="none"/>
        </w:rPr>
        <w:t>where any business is transacted</w:t>
      </w:r>
      <w:r w:rsidR="009A4512">
        <w:rPr>
          <w:rFonts w:ascii="Times New Roman" w:eastAsia="Times New Roman" w:hAnsi="Times New Roman" w:cs="Times New Roman"/>
          <w:kern w:val="0"/>
          <w14:ligatures w14:val="none"/>
        </w:rPr>
        <w:t xml:space="preserve">, shall have recorded </w:t>
      </w:r>
      <w:r w:rsidR="00631895">
        <w:rPr>
          <w:rFonts w:ascii="Times New Roman" w:eastAsia="Times New Roman" w:hAnsi="Times New Roman" w:cs="Times New Roman"/>
          <w:kern w:val="0"/>
          <w14:ligatures w14:val="none"/>
        </w:rPr>
        <w:t>minutes,</w:t>
      </w:r>
      <w:r w:rsidR="009A4512">
        <w:rPr>
          <w:rFonts w:ascii="Times New Roman" w:eastAsia="Times New Roman" w:hAnsi="Times New Roman" w:cs="Times New Roman"/>
          <w:kern w:val="0"/>
          <w14:ligatures w14:val="none"/>
        </w:rPr>
        <w:t xml:space="preserve"> and be reported for ratification at the next regular </w:t>
      </w:r>
      <w:r w:rsidR="00F15B39">
        <w:rPr>
          <w:rFonts w:ascii="Times New Roman" w:eastAsia="Times New Roman" w:hAnsi="Times New Roman" w:cs="Times New Roman"/>
          <w:kern w:val="0"/>
          <w14:ligatures w14:val="none"/>
        </w:rPr>
        <w:t>DEXCOM meeting.</w:t>
      </w:r>
    </w:p>
    <w:p w14:paraId="55AEB929" w14:textId="74FCD418" w:rsidR="00AA73DB" w:rsidRPr="00A935EE" w:rsidRDefault="00F15B39" w:rsidP="003E7614">
      <w:pPr>
        <w:spacing w:before="100" w:beforeAutospacing="1" w:after="100" w:afterAutospacing="1"/>
        <w:ind w:left="720"/>
        <w:rPr>
          <w:rFonts w:ascii="Times New Roman" w:eastAsia="Times New Roman" w:hAnsi="Times New Roman" w:cs="Times New Roman"/>
          <w:kern w:val="0"/>
          <w14:ligatures w14:val="none"/>
        </w:rPr>
      </w:pPr>
      <w:r w:rsidRPr="00D44A30">
        <w:rPr>
          <w:rFonts w:ascii="Times New Roman" w:eastAsia="Times New Roman" w:hAnsi="Times New Roman" w:cs="Times New Roman"/>
          <w:b/>
          <w:bCs/>
          <w:kern w:val="0"/>
          <w14:ligatures w14:val="none"/>
        </w:rPr>
        <w:t xml:space="preserve">F. </w:t>
      </w:r>
      <w:r w:rsidR="00D44A30" w:rsidRPr="00D44A30">
        <w:rPr>
          <w:rFonts w:ascii="Times New Roman" w:eastAsia="Times New Roman" w:hAnsi="Times New Roman" w:cs="Times New Roman"/>
          <w:b/>
          <w:bCs/>
          <w:kern w:val="0"/>
          <w14:ligatures w14:val="none"/>
        </w:rPr>
        <w:t>Voting by Electronic Means</w:t>
      </w:r>
      <w:r w:rsidR="0090438A">
        <w:rPr>
          <w:rFonts w:ascii="Times New Roman" w:eastAsia="Times New Roman" w:hAnsi="Times New Roman" w:cs="Times New Roman"/>
          <w:b/>
          <w:bCs/>
          <w:kern w:val="0"/>
          <w14:ligatures w14:val="none"/>
        </w:rPr>
        <w:t xml:space="preserve">. </w:t>
      </w:r>
      <w:r w:rsidR="0090438A">
        <w:rPr>
          <w:rFonts w:ascii="Times New Roman" w:eastAsia="Times New Roman" w:hAnsi="Times New Roman" w:cs="Times New Roman"/>
          <w:kern w:val="0"/>
          <w14:ligatures w14:val="none"/>
        </w:rPr>
        <w:t xml:space="preserve">Any actions </w:t>
      </w:r>
      <w:r w:rsidR="0079253C">
        <w:rPr>
          <w:rFonts w:ascii="Times New Roman" w:eastAsia="Times New Roman" w:hAnsi="Times New Roman" w:cs="Times New Roman"/>
          <w:kern w:val="0"/>
          <w14:ligatures w14:val="none"/>
        </w:rPr>
        <w:t xml:space="preserve">of DEXCOM </w:t>
      </w:r>
      <w:r w:rsidR="0090438A">
        <w:rPr>
          <w:rFonts w:ascii="Times New Roman" w:eastAsia="Times New Roman" w:hAnsi="Times New Roman" w:cs="Times New Roman"/>
          <w:kern w:val="0"/>
          <w14:ligatures w14:val="none"/>
        </w:rPr>
        <w:t xml:space="preserve">required to be taken </w:t>
      </w:r>
      <w:r w:rsidR="0079253C">
        <w:rPr>
          <w:rFonts w:ascii="Times New Roman" w:eastAsia="Times New Roman" w:hAnsi="Times New Roman" w:cs="Times New Roman"/>
          <w:kern w:val="0"/>
          <w14:ligatures w14:val="none"/>
        </w:rPr>
        <w:t>may be carried out b</w:t>
      </w:r>
      <w:r w:rsidR="00631895">
        <w:rPr>
          <w:rFonts w:ascii="Times New Roman" w:eastAsia="Times New Roman" w:hAnsi="Times New Roman" w:cs="Times New Roman"/>
          <w:kern w:val="0"/>
          <w14:ligatures w14:val="none"/>
        </w:rPr>
        <w:t>y</w:t>
      </w:r>
      <w:r w:rsidR="0079253C">
        <w:rPr>
          <w:rFonts w:ascii="Times New Roman" w:eastAsia="Times New Roman" w:hAnsi="Times New Roman" w:cs="Times New Roman"/>
          <w:kern w:val="0"/>
          <w14:ligatures w14:val="none"/>
        </w:rPr>
        <w:t xml:space="preserve"> an electronic vo</w:t>
      </w:r>
      <w:r w:rsidR="006F1B2A">
        <w:rPr>
          <w:rFonts w:ascii="Times New Roman" w:eastAsia="Times New Roman" w:hAnsi="Times New Roman" w:cs="Times New Roman"/>
          <w:kern w:val="0"/>
          <w14:ligatures w14:val="none"/>
        </w:rPr>
        <w:t>t</w:t>
      </w:r>
      <w:r w:rsidR="0079253C">
        <w:rPr>
          <w:rFonts w:ascii="Times New Roman" w:eastAsia="Times New Roman" w:hAnsi="Times New Roman" w:cs="Times New Roman"/>
          <w:kern w:val="0"/>
          <w14:ligatures w14:val="none"/>
        </w:rPr>
        <w:t>e, the results of which shall be attested to by at least two members of the Executive C</w:t>
      </w:r>
      <w:r w:rsidR="006F1B2A">
        <w:rPr>
          <w:rFonts w:ascii="Times New Roman" w:eastAsia="Times New Roman" w:hAnsi="Times New Roman" w:cs="Times New Roman"/>
          <w:kern w:val="0"/>
          <w14:ligatures w14:val="none"/>
        </w:rPr>
        <w:t>o</w:t>
      </w:r>
      <w:r w:rsidR="0079253C">
        <w:rPr>
          <w:rFonts w:ascii="Times New Roman" w:eastAsia="Times New Roman" w:hAnsi="Times New Roman" w:cs="Times New Roman"/>
          <w:kern w:val="0"/>
          <w14:ligatures w14:val="none"/>
        </w:rPr>
        <w:t>mmittee</w:t>
      </w:r>
      <w:r w:rsidR="006F1B2A">
        <w:rPr>
          <w:rFonts w:ascii="Times New Roman" w:eastAsia="Times New Roman" w:hAnsi="Times New Roman" w:cs="Times New Roman"/>
          <w:kern w:val="0"/>
          <w14:ligatures w14:val="none"/>
        </w:rPr>
        <w:t xml:space="preserve"> of DEXCOM</w:t>
      </w:r>
      <w:r w:rsidR="006F1B2A">
        <w:rPr>
          <w:rFonts w:ascii="Times New Roman" w:eastAsia="Times New Roman" w:hAnsi="Times New Roman" w:cs="Times New Roman"/>
          <w:b/>
          <w:bCs/>
          <w:kern w:val="0"/>
          <w14:ligatures w14:val="none"/>
        </w:rPr>
        <w:t xml:space="preserve">. </w:t>
      </w:r>
      <w:r w:rsidR="006F1B2A" w:rsidRPr="00A935EE">
        <w:rPr>
          <w:rFonts w:ascii="Times New Roman" w:eastAsia="Times New Roman" w:hAnsi="Times New Roman" w:cs="Times New Roman"/>
          <w:kern w:val="0"/>
          <w14:ligatures w14:val="none"/>
        </w:rPr>
        <w:t>T</w:t>
      </w:r>
      <w:r w:rsidR="00A935EE">
        <w:rPr>
          <w:rFonts w:ascii="Times New Roman" w:eastAsia="Times New Roman" w:hAnsi="Times New Roman" w:cs="Times New Roman"/>
          <w:kern w:val="0"/>
          <w14:ligatures w14:val="none"/>
        </w:rPr>
        <w:t>h</w:t>
      </w:r>
      <w:r w:rsidR="006F1B2A" w:rsidRPr="00A935EE">
        <w:rPr>
          <w:rFonts w:ascii="Times New Roman" w:eastAsia="Times New Roman" w:hAnsi="Times New Roman" w:cs="Times New Roman"/>
          <w:kern w:val="0"/>
          <w14:ligatures w14:val="none"/>
        </w:rPr>
        <w:t>e results of the vote shall be written by the Secretary</w:t>
      </w:r>
      <w:r w:rsidR="00A935EE">
        <w:rPr>
          <w:rFonts w:ascii="Times New Roman" w:eastAsia="Times New Roman" w:hAnsi="Times New Roman" w:cs="Times New Roman"/>
          <w:kern w:val="0"/>
          <w14:ligatures w14:val="none"/>
        </w:rPr>
        <w:t xml:space="preserve"> as minutes, which shall include the vote tally, and be ratified at the next regular meeting of </w:t>
      </w:r>
      <w:r w:rsidR="00B0360D">
        <w:rPr>
          <w:rFonts w:ascii="Times New Roman" w:eastAsia="Times New Roman" w:hAnsi="Times New Roman" w:cs="Times New Roman"/>
          <w:kern w:val="0"/>
          <w14:ligatures w14:val="none"/>
        </w:rPr>
        <w:t>the DEXCOM.</w:t>
      </w:r>
    </w:p>
    <w:p w14:paraId="47128CBB" w14:textId="77777777" w:rsidR="002D2C44" w:rsidRDefault="003415F1" w:rsidP="003E7614">
      <w:pPr>
        <w:spacing w:before="100" w:beforeAutospacing="1" w:after="100" w:afterAutospacing="1"/>
        <w:rPr>
          <w:rFonts w:ascii="AvenirNextGEO" w:eastAsia="Times New Roman" w:hAnsi="AvenirNextGEO" w:cs="Times New Roman"/>
          <w:kern w:val="0"/>
          <w14:ligatures w14:val="none"/>
        </w:rPr>
      </w:pPr>
      <w:r w:rsidRPr="003415F1">
        <w:rPr>
          <w:rFonts w:ascii="AvenirNextGEO" w:eastAsia="Times New Roman" w:hAnsi="AvenirNextGEO" w:cs="Times New Roman"/>
          <w:b/>
          <w:bCs/>
          <w:kern w:val="0"/>
          <w14:ligatures w14:val="none"/>
        </w:rPr>
        <w:t xml:space="preserve">Section 3. Officers. </w:t>
      </w:r>
      <w:r w:rsidRPr="003415F1">
        <w:rPr>
          <w:rFonts w:ascii="AvenirNextGEO" w:eastAsia="Times New Roman" w:hAnsi="AvenirNextGEO" w:cs="Times New Roman"/>
          <w:kern w:val="0"/>
          <w14:ligatures w14:val="none"/>
        </w:rPr>
        <w:t xml:space="preserve">The officers of this district shall consist of district superintendent, secretary, and treasurer. </w:t>
      </w:r>
    </w:p>
    <w:p w14:paraId="239D88A7" w14:textId="6E0D21EB" w:rsidR="002D2C44" w:rsidRDefault="003E7614" w:rsidP="003E7614">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 xml:space="preserve">A. </w:t>
      </w:r>
      <w:r w:rsidR="003415F1" w:rsidRPr="002D2C44">
        <w:rPr>
          <w:rFonts w:ascii="AvenirNextGEO" w:eastAsia="Times New Roman" w:hAnsi="AvenirNextGEO" w:cs="Times New Roman"/>
          <w:b/>
          <w:bCs/>
          <w:kern w:val="0"/>
          <w14:ligatures w14:val="none"/>
        </w:rPr>
        <w:t>D</w:t>
      </w:r>
      <w:r w:rsidR="003415F1" w:rsidRPr="003415F1">
        <w:rPr>
          <w:rFonts w:ascii="AvenirNextGEO" w:eastAsia="Times New Roman" w:hAnsi="AvenirNextGEO" w:cs="Times New Roman"/>
          <w:b/>
          <w:bCs/>
          <w:kern w:val="0"/>
          <w14:ligatures w14:val="none"/>
        </w:rPr>
        <w:t>istrict</w:t>
      </w:r>
      <w:r w:rsidR="00F27BE4">
        <w:rPr>
          <w:rFonts w:ascii="AvenirNextGEO" w:eastAsia="Times New Roman" w:hAnsi="AvenirNextGEO" w:cs="Times New Roman"/>
          <w:b/>
          <w:bCs/>
          <w:kern w:val="0"/>
          <w14:ligatures w14:val="none"/>
        </w:rPr>
        <w:t xml:space="preserve"> </w:t>
      </w:r>
      <w:r w:rsidR="003415F1" w:rsidRPr="003415F1">
        <w:rPr>
          <w:rFonts w:ascii="AvenirNextGEO" w:eastAsia="Times New Roman" w:hAnsi="AvenirNextGEO" w:cs="Times New Roman"/>
          <w:b/>
          <w:bCs/>
          <w:kern w:val="0"/>
          <w14:ligatures w14:val="none"/>
        </w:rPr>
        <w:t>Superintendent.</w:t>
      </w:r>
      <w:r w:rsidR="00F27BE4">
        <w:rPr>
          <w:rFonts w:ascii="AvenirNextGEO" w:eastAsia="Times New Roman" w:hAnsi="AvenirNextGEO" w:cs="Times New Roman"/>
          <w:b/>
          <w:bCs/>
          <w:kern w:val="0"/>
          <w14:ligatures w14:val="none"/>
        </w:rPr>
        <w:t xml:space="preserve"> </w:t>
      </w:r>
      <w:r w:rsidR="003415F1" w:rsidRPr="003415F1">
        <w:rPr>
          <w:rFonts w:ascii="AvenirNextGEO" w:eastAsia="Times New Roman" w:hAnsi="AvenirNextGEO" w:cs="Times New Roman"/>
          <w:kern w:val="0"/>
          <w14:ligatures w14:val="none"/>
        </w:rPr>
        <w:t>The</w:t>
      </w:r>
      <w:r w:rsidR="00F27BE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district</w:t>
      </w:r>
      <w:r w:rsidR="00F27BE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superintendent</w:t>
      </w:r>
      <w:r w:rsidR="00F27BE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shall</w:t>
      </w:r>
      <w:r w:rsidR="00F27BE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be</w:t>
      </w:r>
      <w:r w:rsidR="00F27BE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the</w:t>
      </w:r>
      <w:r w:rsidR="00F27BE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recognized head of the district organization and member ex officio of all district committees and shall exercise oversight of the entire work of this district. The district superintendent shall be the president of the corporation where such office is required by law. </w:t>
      </w:r>
      <w:r w:rsidR="00744D4E">
        <w:rPr>
          <w:rFonts w:ascii="AvenirNextGEO" w:eastAsia="Times New Roman" w:hAnsi="AvenirNextGEO" w:cs="Times New Roman"/>
          <w:kern w:val="0"/>
          <w14:ligatures w14:val="none"/>
        </w:rPr>
        <w:t xml:space="preserve">Should the District Superintendent not be able to attend auxiliary board meetings, he is able to appoint a designee to assume his responsibilities including voting privileges in his place.  The District Superintendent shall inform </w:t>
      </w:r>
      <w:r w:rsidR="00752E92">
        <w:rPr>
          <w:rFonts w:ascii="AvenirNextGEO" w:eastAsia="Times New Roman" w:hAnsi="AvenirNextGEO" w:cs="Times New Roman"/>
          <w:kern w:val="0"/>
          <w14:ligatures w14:val="none"/>
        </w:rPr>
        <w:t>DEXCOM</w:t>
      </w:r>
      <w:r w:rsidR="00744D4E">
        <w:rPr>
          <w:rFonts w:ascii="AvenirNextGEO" w:eastAsia="Times New Roman" w:hAnsi="AvenirNextGEO" w:cs="Times New Roman"/>
          <w:kern w:val="0"/>
          <w14:ligatures w14:val="none"/>
        </w:rPr>
        <w:t xml:space="preserve"> and appropriate Auxiliary Boards ahead of these actions as soon as reasonable.</w:t>
      </w:r>
    </w:p>
    <w:p w14:paraId="002B60E5" w14:textId="3B6A5C53" w:rsidR="003415F1" w:rsidRPr="003415F1" w:rsidRDefault="003E7614" w:rsidP="003E7614">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 xml:space="preserve">B. </w:t>
      </w:r>
      <w:r w:rsidR="003415F1" w:rsidRPr="003415F1">
        <w:rPr>
          <w:rFonts w:ascii="AvenirNextGEO" w:eastAsia="Times New Roman" w:hAnsi="AvenirNextGEO" w:cs="Times New Roman"/>
          <w:b/>
          <w:bCs/>
          <w:kern w:val="0"/>
          <w14:ligatures w14:val="none"/>
        </w:rPr>
        <w:t xml:space="preserve">Secretary. </w:t>
      </w:r>
      <w:r w:rsidR="003415F1" w:rsidRPr="003415F1">
        <w:rPr>
          <w:rFonts w:ascii="AvenirNextGEO" w:eastAsia="Times New Roman" w:hAnsi="AvenirNextGEO" w:cs="Times New Roman"/>
          <w:kern w:val="0"/>
          <w14:ligatures w14:val="none"/>
        </w:rPr>
        <w:t xml:space="preserve">The district secretary shall keep the minutes of the District Conference and the minutes of all meetings of the </w:t>
      </w:r>
      <w:r w:rsidR="00C0073F">
        <w:rPr>
          <w:rFonts w:ascii="AvenirNextGEO" w:eastAsia="Times New Roman" w:hAnsi="AvenirNextGEO" w:cs="Times New Roman"/>
          <w:kern w:val="0"/>
          <w14:ligatures w14:val="none"/>
        </w:rPr>
        <w:t>DEXCOM</w:t>
      </w:r>
      <w:r w:rsidR="003415F1" w:rsidRPr="003415F1">
        <w:rPr>
          <w:rFonts w:ascii="AvenirNextGEO" w:eastAsia="Times New Roman" w:hAnsi="AvenirNextGEO" w:cs="Times New Roman"/>
          <w:kern w:val="0"/>
          <w14:ligatures w14:val="none"/>
        </w:rPr>
        <w:t xml:space="preserve"> and shall perform all other duties pertaining to his/her office or as assigned by the </w:t>
      </w:r>
      <w:r w:rsidR="00C0073F">
        <w:rPr>
          <w:rFonts w:ascii="AvenirNextGEO" w:eastAsia="Times New Roman" w:hAnsi="AvenirNextGEO" w:cs="Times New Roman"/>
          <w:kern w:val="0"/>
          <w14:ligatures w14:val="none"/>
        </w:rPr>
        <w:t>DEXCOM</w:t>
      </w:r>
      <w:r w:rsidR="003415F1" w:rsidRPr="003415F1">
        <w:rPr>
          <w:rFonts w:ascii="AvenirNextGEO" w:eastAsia="Times New Roman" w:hAnsi="AvenirNextGEO" w:cs="Times New Roman"/>
          <w:kern w:val="0"/>
          <w14:ligatures w14:val="none"/>
        </w:rPr>
        <w:t xml:space="preserve">. </w:t>
      </w:r>
    </w:p>
    <w:p w14:paraId="1B30DF6D" w14:textId="0B5F5D64" w:rsidR="003415F1" w:rsidRPr="003415F1" w:rsidRDefault="003E7614" w:rsidP="003E7614">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 xml:space="preserve">C. </w:t>
      </w:r>
      <w:r w:rsidR="003415F1" w:rsidRPr="003415F1">
        <w:rPr>
          <w:rFonts w:ascii="AvenirNextGEO" w:eastAsia="Times New Roman" w:hAnsi="AvenirNextGEO" w:cs="Times New Roman"/>
          <w:b/>
          <w:bCs/>
          <w:kern w:val="0"/>
          <w14:ligatures w14:val="none"/>
        </w:rPr>
        <w:t xml:space="preserve">Treasurer. </w:t>
      </w:r>
      <w:r w:rsidR="003415F1" w:rsidRPr="003415F1">
        <w:rPr>
          <w:rFonts w:ascii="AvenirNextGEO" w:eastAsia="Times New Roman" w:hAnsi="AvenirNextGEO" w:cs="Times New Roman"/>
          <w:kern w:val="0"/>
          <w14:ligatures w14:val="none"/>
        </w:rPr>
        <w:t xml:space="preserve">The district treasurer shall supervise </w:t>
      </w:r>
      <w:r w:rsidR="00804955">
        <w:rPr>
          <w:rFonts w:ascii="AvenirNextGEO" w:eastAsia="Times New Roman" w:hAnsi="AvenirNextGEO" w:cs="Times New Roman"/>
          <w:kern w:val="0"/>
          <w14:ligatures w14:val="none"/>
        </w:rPr>
        <w:t>the audit firms</w:t>
      </w:r>
      <w:r w:rsidR="006401F4">
        <w:rPr>
          <w:rFonts w:ascii="AvenirNextGEO" w:eastAsia="Times New Roman" w:hAnsi="AvenirNextGEO" w:cs="Times New Roman"/>
          <w:kern w:val="0"/>
          <w14:ligatures w14:val="none"/>
        </w:rPr>
        <w:t xml:space="preserve"> and employees responsible for </w:t>
      </w:r>
      <w:r w:rsidR="003415F1" w:rsidRPr="003415F1">
        <w:rPr>
          <w:rFonts w:ascii="AvenirNextGEO" w:eastAsia="Times New Roman" w:hAnsi="AvenirNextGEO" w:cs="Times New Roman"/>
          <w:kern w:val="0"/>
          <w14:ligatures w14:val="none"/>
        </w:rPr>
        <w:t xml:space="preserve">the receipt and disbursement of all funds intended for expenditure for district purposes as directed by </w:t>
      </w:r>
      <w:r w:rsidR="00752E92" w:rsidRPr="003415F1">
        <w:rPr>
          <w:rFonts w:ascii="AvenirNextGEO" w:eastAsia="Times New Roman" w:hAnsi="AvenirNextGEO" w:cs="Times New Roman"/>
          <w:kern w:val="0"/>
          <w14:ligatures w14:val="none"/>
        </w:rPr>
        <w:t>DEXCOM</w:t>
      </w:r>
      <w:r w:rsidR="003415F1" w:rsidRPr="003415F1">
        <w:rPr>
          <w:rFonts w:ascii="AvenirNextGEO" w:eastAsia="Times New Roman" w:hAnsi="AvenirNextGEO" w:cs="Times New Roman"/>
          <w:kern w:val="0"/>
          <w14:ligatures w14:val="none"/>
        </w:rPr>
        <w:t xml:space="preserve">. He/she shall present to the District </w:t>
      </w:r>
      <w:r w:rsidR="003415F1" w:rsidRPr="003415F1">
        <w:rPr>
          <w:rFonts w:ascii="AvenirNextGEO" w:eastAsia="Times New Roman" w:hAnsi="AvenirNextGEO" w:cs="Times New Roman"/>
          <w:kern w:val="0"/>
          <w14:ligatures w14:val="none"/>
        </w:rPr>
        <w:lastRenderedPageBreak/>
        <w:t xml:space="preserve">Conference an annual financial report and shall prepare for the </w:t>
      </w:r>
      <w:r w:rsidR="00C0073F">
        <w:rPr>
          <w:rFonts w:ascii="AvenirNextGEO" w:eastAsia="Times New Roman" w:hAnsi="AvenirNextGEO" w:cs="Times New Roman"/>
          <w:kern w:val="0"/>
          <w14:ligatures w14:val="none"/>
        </w:rPr>
        <w:t>DEXCOM</w:t>
      </w:r>
      <w:r w:rsidR="003415F1" w:rsidRPr="003415F1">
        <w:rPr>
          <w:rFonts w:ascii="AvenirNextGEO" w:eastAsia="Times New Roman" w:hAnsi="AvenirNextGEO" w:cs="Times New Roman"/>
          <w:kern w:val="0"/>
          <w14:ligatures w14:val="none"/>
        </w:rPr>
        <w:t xml:space="preserve"> such reports as it may request. </w:t>
      </w:r>
    </w:p>
    <w:p w14:paraId="3CF80ED9" w14:textId="77777777" w:rsidR="003415F1" w:rsidRPr="003415F1" w:rsidRDefault="003415F1" w:rsidP="003E7614">
      <w:pPr>
        <w:spacing w:before="100" w:beforeAutospacing="1" w:after="100" w:afterAutospacing="1"/>
        <w:rPr>
          <w:rFonts w:ascii="Times New Roman" w:eastAsia="Times New Roman" w:hAnsi="Times New Roman" w:cs="Times New Roman"/>
          <w:kern w:val="0"/>
          <w14:ligatures w14:val="none"/>
        </w:rPr>
      </w:pPr>
      <w:r w:rsidRPr="003415F1">
        <w:rPr>
          <w:rFonts w:ascii="AvenirNextGEO" w:eastAsia="Times New Roman" w:hAnsi="AvenirNextGEO" w:cs="Times New Roman"/>
          <w:b/>
          <w:bCs/>
          <w:kern w:val="0"/>
          <w14:ligatures w14:val="none"/>
        </w:rPr>
        <w:t xml:space="preserve">Section 4. Elections. </w:t>
      </w:r>
    </w:p>
    <w:p w14:paraId="135E702E" w14:textId="2D73AF59" w:rsidR="003415F1" w:rsidRPr="003415F1" w:rsidRDefault="003415F1" w:rsidP="003E7614">
      <w:pPr>
        <w:spacing w:before="100" w:beforeAutospacing="1" w:after="100" w:afterAutospacing="1"/>
        <w:ind w:left="720"/>
        <w:rPr>
          <w:rFonts w:ascii="Times New Roman" w:eastAsia="Times New Roman" w:hAnsi="Times New Roman" w:cs="Times New Roman"/>
          <w:kern w:val="0"/>
          <w14:ligatures w14:val="none"/>
        </w:rPr>
      </w:pPr>
      <w:r w:rsidRPr="003E7614">
        <w:rPr>
          <w:rFonts w:ascii="AvenirNextGEO" w:eastAsia="Times New Roman" w:hAnsi="AvenirNextGEO" w:cs="Times New Roman"/>
          <w:b/>
          <w:bCs/>
          <w:kern w:val="0"/>
          <w14:ligatures w14:val="none"/>
        </w:rPr>
        <w:t>A.</w:t>
      </w:r>
      <w:r w:rsidRPr="003415F1">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b/>
          <w:bCs/>
          <w:kern w:val="0"/>
          <w14:ligatures w14:val="none"/>
        </w:rPr>
        <w:t>District</w:t>
      </w:r>
      <w:r w:rsidR="00B0360D">
        <w:rPr>
          <w:rFonts w:ascii="AvenirNextGEO" w:eastAsia="Times New Roman" w:hAnsi="AvenirNextGEO" w:cs="Times New Roman"/>
          <w:b/>
          <w:bCs/>
          <w:kern w:val="0"/>
          <w14:ligatures w14:val="none"/>
        </w:rPr>
        <w:t xml:space="preserve"> </w:t>
      </w:r>
      <w:r w:rsidRPr="003415F1">
        <w:rPr>
          <w:rFonts w:ascii="AvenirNextGEO" w:eastAsia="Times New Roman" w:hAnsi="AvenirNextGEO" w:cs="Times New Roman"/>
          <w:b/>
          <w:bCs/>
          <w:kern w:val="0"/>
          <w14:ligatures w14:val="none"/>
        </w:rPr>
        <w:t>Superintendent.</w:t>
      </w:r>
      <w:r w:rsidR="00B0360D">
        <w:rPr>
          <w:rFonts w:ascii="AvenirNextGEO" w:eastAsia="Times New Roman" w:hAnsi="AvenirNextGEO" w:cs="Times New Roman"/>
          <w:b/>
          <w:bCs/>
          <w:kern w:val="0"/>
          <w14:ligatures w14:val="none"/>
        </w:rPr>
        <w:t xml:space="preserve"> </w:t>
      </w:r>
      <w:r w:rsidRPr="003415F1">
        <w:rPr>
          <w:rFonts w:ascii="AvenirNextGEO" w:eastAsia="Times New Roman" w:hAnsi="AvenirNextGEO" w:cs="Times New Roman"/>
          <w:kern w:val="0"/>
          <w14:ligatures w14:val="none"/>
        </w:rPr>
        <w:t>The</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district</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superintendent</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shall</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be</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elected</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by</w:t>
      </w:r>
      <w:r w:rsidR="00B0360D">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 xml:space="preserve">the District Conference and appointed by the National Office. His term of office shall be four years, beginning </w:t>
      </w:r>
      <w:r w:rsidR="00D34680" w:rsidRPr="003415F1">
        <w:rPr>
          <w:rFonts w:ascii="AvenirNextGEO" w:eastAsia="Times New Roman" w:hAnsi="AvenirNextGEO" w:cs="Times New Roman"/>
          <w:kern w:val="0"/>
          <w14:ligatures w14:val="none"/>
        </w:rPr>
        <w:t>January</w:t>
      </w:r>
      <w:r w:rsidRPr="003415F1">
        <w:rPr>
          <w:rFonts w:ascii="AvenirNextGEO" w:eastAsia="Times New Roman" w:hAnsi="AvenirNextGEO" w:cs="Times New Roman"/>
          <w:kern w:val="0"/>
          <w14:ligatures w14:val="none"/>
        </w:rPr>
        <w:t xml:space="preserve"> 1 following his election. He is eligible for three consecutive terms. He is eligible again after the lapse of one term. </w:t>
      </w:r>
    </w:p>
    <w:p w14:paraId="290243EB" w14:textId="4A1ABF93" w:rsidR="003415F1" w:rsidRPr="003415F1" w:rsidRDefault="00405185" w:rsidP="003E7614">
      <w:pPr>
        <w:spacing w:before="100" w:beforeAutospacing="1" w:after="100" w:afterAutospacing="1"/>
        <w:ind w:left="1440"/>
        <w:rPr>
          <w:rFonts w:ascii="Times New Roman" w:eastAsia="Times New Roman" w:hAnsi="Times New Roman" w:cs="Times New Roman"/>
          <w:kern w:val="0"/>
          <w14:ligatures w14:val="none"/>
        </w:rPr>
      </w:pPr>
      <w:r w:rsidRPr="00405185">
        <w:rPr>
          <w:rFonts w:ascii="AvenirNextGEO" w:eastAsia="Times New Roman" w:hAnsi="AvenirNextGEO" w:cs="Times New Roman"/>
          <w:b/>
          <w:bCs/>
          <w:kern w:val="0"/>
          <w14:ligatures w14:val="none"/>
        </w:rPr>
        <w:t>1. District Superintendent Sea</w:t>
      </w:r>
      <w:r w:rsidR="00D34680">
        <w:rPr>
          <w:rFonts w:ascii="AvenirNextGEO" w:eastAsia="Times New Roman" w:hAnsi="AvenirNextGEO" w:cs="Times New Roman"/>
          <w:b/>
          <w:bCs/>
          <w:kern w:val="0"/>
          <w14:ligatures w14:val="none"/>
        </w:rPr>
        <w:t>r</w:t>
      </w:r>
      <w:r w:rsidRPr="00405185">
        <w:rPr>
          <w:rFonts w:ascii="AvenirNextGEO" w:eastAsia="Times New Roman" w:hAnsi="AvenirNextGEO" w:cs="Times New Roman"/>
          <w:b/>
          <w:bCs/>
          <w:kern w:val="0"/>
          <w14:ligatures w14:val="none"/>
        </w:rPr>
        <w:t xml:space="preserve">ch Committee. </w:t>
      </w:r>
      <w:r w:rsidR="003415F1" w:rsidRPr="003415F1">
        <w:rPr>
          <w:rFonts w:ascii="AvenirNextGEO" w:eastAsia="Times New Roman" w:hAnsi="AvenirNextGEO" w:cs="Times New Roman"/>
          <w:kern w:val="0"/>
          <w14:ligatures w14:val="none"/>
        </w:rPr>
        <w:t xml:space="preserve">The district shall establish a District Superintendent Search Committee at least ten months in advance of the District Conference at which an election is to take place, according to the district bylaws and the guidelines provided by the National Office. A list of the names of workers who have proper qualifications for district superintendent shall be developed in consultation with the National Office. </w:t>
      </w:r>
    </w:p>
    <w:p w14:paraId="56F4527B" w14:textId="4EA20205" w:rsidR="003415F1" w:rsidRPr="003415F1" w:rsidRDefault="001226B4" w:rsidP="003E7614">
      <w:pPr>
        <w:spacing w:before="100" w:beforeAutospacing="1" w:after="100" w:afterAutospacing="1"/>
        <w:ind w:left="2160"/>
        <w:rPr>
          <w:rFonts w:ascii="Times New Roman" w:eastAsia="Times New Roman" w:hAnsi="Times New Roman" w:cs="Times New Roman"/>
          <w:kern w:val="0"/>
          <w14:ligatures w14:val="none"/>
        </w:rPr>
      </w:pPr>
      <w:r>
        <w:rPr>
          <w:rFonts w:ascii="AvenirNextGEO" w:eastAsia="Times New Roman" w:hAnsi="AvenirNextGEO" w:cs="Times New Roman"/>
          <w:kern w:val="0"/>
          <w14:ligatures w14:val="none"/>
        </w:rPr>
        <w:t xml:space="preserve">a. </w:t>
      </w:r>
      <w:r w:rsidR="003415F1" w:rsidRPr="003415F1">
        <w:rPr>
          <w:rFonts w:ascii="AvenirNextGEO" w:eastAsia="Times New Roman" w:hAnsi="AvenirNextGEO" w:cs="Times New Roman"/>
          <w:kern w:val="0"/>
          <w14:ligatures w14:val="none"/>
        </w:rPr>
        <w:t xml:space="preserve">The Committee on </w:t>
      </w:r>
      <w:r w:rsidR="00AD3BAC">
        <w:rPr>
          <w:rFonts w:ascii="AvenirNextGEO" w:eastAsia="Times New Roman" w:hAnsi="AvenirNextGEO" w:cs="Times New Roman"/>
          <w:kern w:val="0"/>
          <w14:ligatures w14:val="none"/>
        </w:rPr>
        <w:t xml:space="preserve">District </w:t>
      </w:r>
      <w:r>
        <w:rPr>
          <w:rFonts w:ascii="AvenirNextGEO" w:eastAsia="Times New Roman" w:hAnsi="AvenirNextGEO" w:cs="Times New Roman"/>
          <w:kern w:val="0"/>
          <w14:ligatures w14:val="none"/>
        </w:rPr>
        <w:t>N</w:t>
      </w:r>
      <w:r w:rsidR="00AD3BAC">
        <w:rPr>
          <w:rFonts w:ascii="AvenirNextGEO" w:eastAsia="Times New Roman" w:hAnsi="AvenirNextGEO" w:cs="Times New Roman"/>
          <w:kern w:val="0"/>
          <w14:ligatures w14:val="none"/>
        </w:rPr>
        <w:t>ominations</w:t>
      </w:r>
      <w:r>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or any person making a nomination must consult with the National Office prior to presenting a nominee to District Conference. The Board of Directors may present a nomination if requested. </w:t>
      </w:r>
    </w:p>
    <w:p w14:paraId="760D16CA" w14:textId="19B4B061" w:rsidR="003415F1" w:rsidRPr="003415F1" w:rsidRDefault="009C2562" w:rsidP="003E7614">
      <w:pPr>
        <w:spacing w:before="100" w:beforeAutospacing="1" w:after="100" w:afterAutospacing="1"/>
        <w:ind w:left="1440"/>
        <w:rPr>
          <w:rFonts w:ascii="Times New Roman" w:eastAsia="Times New Roman" w:hAnsi="Times New Roman" w:cs="Times New Roman"/>
          <w:kern w:val="0"/>
          <w14:ligatures w14:val="none"/>
        </w:rPr>
      </w:pPr>
      <w:r w:rsidRPr="009C2562">
        <w:rPr>
          <w:rFonts w:ascii="AvenirNextGEO" w:eastAsia="Times New Roman" w:hAnsi="AvenirNextGEO" w:cs="Times New Roman"/>
          <w:b/>
          <w:bCs/>
          <w:kern w:val="0"/>
          <w14:ligatures w14:val="none"/>
        </w:rPr>
        <w:t xml:space="preserve">2. </w:t>
      </w:r>
      <w:r w:rsidR="003415F1" w:rsidRPr="009C2562">
        <w:rPr>
          <w:rFonts w:ascii="AvenirNextGEO" w:eastAsia="Times New Roman" w:hAnsi="AvenirNextGEO" w:cs="Times New Roman"/>
          <w:b/>
          <w:bCs/>
          <w:kern w:val="0"/>
          <w14:ligatures w14:val="none"/>
        </w:rPr>
        <w:t>Election</w:t>
      </w:r>
      <w:r>
        <w:rPr>
          <w:rFonts w:ascii="AvenirNextGEO" w:eastAsia="Times New Roman" w:hAnsi="AvenirNextGEO" w:cs="Times New Roman"/>
          <w:kern w:val="0"/>
          <w14:ligatures w14:val="none"/>
        </w:rPr>
        <w:t xml:space="preserve">. The Election for the District Superintendent </w:t>
      </w:r>
      <w:r w:rsidR="003415F1" w:rsidRPr="003415F1">
        <w:rPr>
          <w:rFonts w:ascii="AvenirNextGEO" w:eastAsia="Times New Roman" w:hAnsi="AvenirNextGEO" w:cs="Times New Roman"/>
          <w:kern w:val="0"/>
          <w14:ligatures w14:val="none"/>
        </w:rPr>
        <w:t xml:space="preserve">shall be by ballot and shall be determined by two-thirds of the votes cast. </w:t>
      </w:r>
      <w:r w:rsidR="00267BAA">
        <w:rPr>
          <w:rFonts w:ascii="AvenirNextGEO" w:eastAsia="Times New Roman" w:hAnsi="AvenirNextGEO" w:cs="Times New Roman"/>
          <w:kern w:val="0"/>
          <w14:ligatures w14:val="none"/>
        </w:rPr>
        <w:t xml:space="preserve">In the event that </w:t>
      </w:r>
      <w:r w:rsidR="00D34680">
        <w:rPr>
          <w:rFonts w:ascii="AvenirNextGEO" w:eastAsia="Times New Roman" w:hAnsi="AvenirNextGEO" w:cs="Times New Roman"/>
          <w:kern w:val="0"/>
          <w14:ligatures w14:val="none"/>
        </w:rPr>
        <w:t>a</w:t>
      </w:r>
      <w:r w:rsidR="00267BAA">
        <w:rPr>
          <w:rFonts w:ascii="AvenirNextGEO" w:eastAsia="Times New Roman" w:hAnsi="AvenirNextGEO" w:cs="Times New Roman"/>
          <w:kern w:val="0"/>
          <w14:ligatures w14:val="none"/>
        </w:rPr>
        <w:t xml:space="preserve"> two-thirds majority is not obtained</w:t>
      </w:r>
      <w:r w:rsidR="00DF5FA7">
        <w:rPr>
          <w:rFonts w:ascii="AvenirNextGEO" w:eastAsia="Times New Roman" w:hAnsi="AvenirNextGEO" w:cs="Times New Roman"/>
          <w:kern w:val="0"/>
          <w14:ligatures w14:val="none"/>
        </w:rPr>
        <w:t xml:space="preserve"> on the first ballot, further discussion </w:t>
      </w:r>
      <w:r w:rsidR="004D3B9E">
        <w:rPr>
          <w:rFonts w:ascii="AvenirNextGEO" w:eastAsia="Times New Roman" w:hAnsi="AvenirNextGEO" w:cs="Times New Roman"/>
          <w:kern w:val="0"/>
          <w14:ligatures w14:val="none"/>
        </w:rPr>
        <w:t xml:space="preserve">will be allowed </w:t>
      </w:r>
      <w:r w:rsidR="008D55D7">
        <w:rPr>
          <w:rFonts w:ascii="AvenirNextGEO" w:eastAsia="Times New Roman" w:hAnsi="AvenirNextGEO" w:cs="Times New Roman"/>
          <w:kern w:val="0"/>
          <w14:ligatures w14:val="none"/>
        </w:rPr>
        <w:t xml:space="preserve">followed by </w:t>
      </w:r>
      <w:r w:rsidR="00692F8D">
        <w:rPr>
          <w:rFonts w:ascii="AvenirNextGEO" w:eastAsia="Times New Roman" w:hAnsi="AvenirNextGEO" w:cs="Times New Roman"/>
          <w:kern w:val="0"/>
          <w14:ligatures w14:val="none"/>
        </w:rPr>
        <w:t>a maximum of three re</w:t>
      </w:r>
      <w:r w:rsidR="008D55D7">
        <w:rPr>
          <w:rFonts w:ascii="AvenirNextGEO" w:eastAsia="Times New Roman" w:hAnsi="AvenirNextGEO" w:cs="Times New Roman"/>
          <w:kern w:val="0"/>
          <w14:ligatures w14:val="none"/>
        </w:rPr>
        <w:t>vote</w:t>
      </w:r>
      <w:r w:rsidR="00692F8D">
        <w:rPr>
          <w:rFonts w:ascii="AvenirNextGEO" w:eastAsia="Times New Roman" w:hAnsi="AvenirNextGEO" w:cs="Times New Roman"/>
          <w:kern w:val="0"/>
          <w14:ligatures w14:val="none"/>
        </w:rPr>
        <w:t>s</w:t>
      </w:r>
      <w:r w:rsidR="008D55D7">
        <w:rPr>
          <w:rFonts w:ascii="AvenirNextGEO" w:eastAsia="Times New Roman" w:hAnsi="AvenirNextGEO" w:cs="Times New Roman"/>
          <w:kern w:val="0"/>
          <w14:ligatures w14:val="none"/>
        </w:rPr>
        <w:t xml:space="preserve">. </w:t>
      </w:r>
    </w:p>
    <w:p w14:paraId="137026DF" w14:textId="77777777" w:rsidR="002A0831" w:rsidRDefault="009C2562" w:rsidP="003E7614">
      <w:pPr>
        <w:spacing w:before="100" w:beforeAutospacing="1" w:after="100" w:afterAutospacing="1"/>
        <w:ind w:left="1440"/>
        <w:rPr>
          <w:rFonts w:ascii="AvenirNextGEO" w:eastAsia="Times New Roman" w:hAnsi="AvenirNextGEO" w:cs="Times New Roman"/>
          <w:kern w:val="0"/>
          <w14:ligatures w14:val="none"/>
        </w:rPr>
      </w:pPr>
      <w:r w:rsidRPr="00CC7480">
        <w:rPr>
          <w:rFonts w:ascii="AvenirNextGEO" w:eastAsia="Times New Roman" w:hAnsi="AvenirNextGEO" w:cs="Times New Roman"/>
          <w:b/>
          <w:bCs/>
          <w:kern w:val="0"/>
          <w14:ligatures w14:val="none"/>
        </w:rPr>
        <w:t xml:space="preserve">3. </w:t>
      </w:r>
      <w:r w:rsidR="00CC7480" w:rsidRPr="00CC7480">
        <w:rPr>
          <w:rFonts w:ascii="AvenirNextGEO" w:eastAsia="Times New Roman" w:hAnsi="AvenirNextGEO" w:cs="Times New Roman"/>
          <w:b/>
          <w:bCs/>
          <w:kern w:val="0"/>
          <w14:ligatures w14:val="none"/>
        </w:rPr>
        <w:t xml:space="preserve">Lack of Required affirmation of any nominee. </w:t>
      </w:r>
      <w:r w:rsidR="003415F1" w:rsidRPr="003415F1">
        <w:rPr>
          <w:rFonts w:ascii="AvenirNextGEO" w:eastAsia="Times New Roman" w:hAnsi="AvenirNextGEO" w:cs="Times New Roman"/>
          <w:kern w:val="0"/>
          <w14:ligatures w14:val="none"/>
        </w:rPr>
        <w:t xml:space="preserve">In the event that a decision cannot be reached by the District Conference, the Board of Directors shall appoint a district superintendent for up to one term. </w:t>
      </w:r>
    </w:p>
    <w:p w14:paraId="2B50A7B5" w14:textId="31EFBB68" w:rsidR="003415F1" w:rsidRPr="003415F1" w:rsidRDefault="002A0831" w:rsidP="003E7614">
      <w:pPr>
        <w:spacing w:before="100" w:beforeAutospacing="1" w:after="100" w:afterAutospacing="1"/>
        <w:ind w:left="1440"/>
        <w:rPr>
          <w:rFonts w:ascii="Times New Roman" w:eastAsia="Times New Roman" w:hAnsi="Times New Roman" w:cs="Times New Roman"/>
          <w:kern w:val="0"/>
          <w14:ligatures w14:val="none"/>
        </w:rPr>
      </w:pPr>
      <w:r w:rsidRPr="002A0831">
        <w:rPr>
          <w:rFonts w:ascii="AvenirNextGEO" w:eastAsia="Times New Roman" w:hAnsi="AvenirNextGEO" w:cs="Times New Roman"/>
          <w:b/>
          <w:bCs/>
          <w:kern w:val="0"/>
          <w14:ligatures w14:val="none"/>
        </w:rPr>
        <w:t>4. Incapacity.</w:t>
      </w:r>
      <w:r>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In the event of death, resignation, or involuntary removal of the district superintendent the National Office shall appoint an individual to perform the duties of the district superintendent until the office has been filled either by the Board of Directors or by election of the District Conference. In the event of removal of a district superintendent, </w:t>
      </w:r>
      <w:r w:rsidR="00752E92" w:rsidRPr="003415F1">
        <w:rPr>
          <w:rFonts w:ascii="AvenirNextGEO" w:eastAsia="Times New Roman" w:hAnsi="AvenirNextGEO" w:cs="Times New Roman"/>
          <w:kern w:val="0"/>
          <w14:ligatures w14:val="none"/>
        </w:rPr>
        <w:t>DEXCOM</w:t>
      </w:r>
      <w:r w:rsidR="003415F1" w:rsidRPr="003415F1">
        <w:rPr>
          <w:rFonts w:ascii="AvenirNextGEO" w:eastAsia="Times New Roman" w:hAnsi="AvenirNextGEO" w:cs="Times New Roman"/>
          <w:kern w:val="0"/>
          <w14:ligatures w14:val="none"/>
        </w:rPr>
        <w:t xml:space="preserve"> shall follow the procedures outlined in the Discipline Policy Handbook. </w:t>
      </w:r>
    </w:p>
    <w:p w14:paraId="5DD6E448" w14:textId="7CA55237" w:rsidR="003415F1" w:rsidRPr="003415F1" w:rsidRDefault="003415F1" w:rsidP="003E7614">
      <w:pPr>
        <w:spacing w:before="100" w:beforeAutospacing="1" w:after="100" w:afterAutospacing="1"/>
        <w:ind w:left="720"/>
        <w:rPr>
          <w:rFonts w:ascii="Times New Roman" w:eastAsia="Times New Roman" w:hAnsi="Times New Roman" w:cs="Times New Roman"/>
          <w:kern w:val="0"/>
          <w14:ligatures w14:val="none"/>
        </w:rPr>
      </w:pPr>
      <w:r w:rsidRPr="006869D4">
        <w:rPr>
          <w:rFonts w:ascii="AvenirNextGEO" w:eastAsia="Times New Roman" w:hAnsi="AvenirNextGEO" w:cs="Times New Roman"/>
          <w:b/>
          <w:bCs/>
          <w:kern w:val="0"/>
          <w14:ligatures w14:val="none"/>
        </w:rPr>
        <w:t>B. Other officers</w:t>
      </w:r>
      <w:r w:rsidR="00226011">
        <w:rPr>
          <w:rFonts w:ascii="AvenirNextGEO" w:eastAsia="Times New Roman" w:hAnsi="AvenirNextGEO" w:cs="Times New Roman"/>
          <w:b/>
          <w:bCs/>
          <w:kern w:val="0"/>
          <w14:ligatures w14:val="none"/>
        </w:rPr>
        <w:t xml:space="preserve"> &amp; DEXCOM Members</w:t>
      </w:r>
      <w:r w:rsidR="006869D4">
        <w:rPr>
          <w:rFonts w:ascii="AvenirNextGEO" w:eastAsia="Times New Roman" w:hAnsi="AvenirNextGEO" w:cs="Times New Roman"/>
          <w:b/>
          <w:bCs/>
          <w:kern w:val="0"/>
          <w14:ligatures w14:val="none"/>
        </w:rPr>
        <w:t>.</w:t>
      </w:r>
      <w:r w:rsidR="006869D4" w:rsidRPr="006869D4">
        <w:rPr>
          <w:rFonts w:ascii="AvenirNextGEO" w:eastAsia="Times New Roman" w:hAnsi="AvenirNextGEO" w:cs="Times New Roman"/>
          <w:kern w:val="0"/>
          <w14:ligatures w14:val="none"/>
        </w:rPr>
        <w:t xml:space="preserve"> Other officers</w:t>
      </w:r>
      <w:r w:rsidRPr="003415F1">
        <w:rPr>
          <w:rFonts w:ascii="AvenirNextGEO" w:eastAsia="Times New Roman" w:hAnsi="AvenirNextGEO" w:cs="Times New Roman"/>
          <w:kern w:val="0"/>
          <w14:ligatures w14:val="none"/>
        </w:rPr>
        <w:t xml:space="preserve"> of this district and members of the </w:t>
      </w:r>
      <w:r w:rsidR="00C0073F">
        <w:rPr>
          <w:rFonts w:ascii="AvenirNextGEO" w:eastAsia="Times New Roman" w:hAnsi="AvenirNextGEO" w:cs="Times New Roman"/>
          <w:kern w:val="0"/>
          <w14:ligatures w14:val="none"/>
        </w:rPr>
        <w:t>DEXCOM</w:t>
      </w:r>
      <w:r w:rsidRPr="003415F1">
        <w:rPr>
          <w:rFonts w:ascii="AvenirNextGEO" w:eastAsia="Times New Roman" w:hAnsi="AvenirNextGEO" w:cs="Times New Roman"/>
          <w:kern w:val="0"/>
          <w14:ligatures w14:val="none"/>
        </w:rPr>
        <w:t xml:space="preserve"> shall be elected by the District Conference </w:t>
      </w:r>
      <w:r w:rsidR="003425DA">
        <w:rPr>
          <w:rFonts w:ascii="AvenirNextGEO" w:eastAsia="Times New Roman" w:hAnsi="AvenirNextGEO" w:cs="Times New Roman"/>
          <w:kern w:val="0"/>
          <w14:ligatures w14:val="none"/>
        </w:rPr>
        <w:t>as</w:t>
      </w:r>
      <w:r w:rsidRPr="003415F1">
        <w:rPr>
          <w:rFonts w:ascii="AvenirNextGEO" w:eastAsia="Times New Roman" w:hAnsi="AvenirNextGEO" w:cs="Times New Roman"/>
          <w:kern w:val="0"/>
          <w14:ligatures w14:val="none"/>
        </w:rPr>
        <w:t xml:space="preserve"> specified in </w:t>
      </w:r>
      <w:r w:rsidR="006161E4">
        <w:rPr>
          <w:rFonts w:ascii="AvenirNextGEO" w:eastAsia="Times New Roman" w:hAnsi="AvenirNextGEO" w:cs="Times New Roman"/>
          <w:kern w:val="0"/>
          <w14:ligatures w14:val="none"/>
        </w:rPr>
        <w:t>Article II</w:t>
      </w:r>
      <w:r w:rsidR="00C45484">
        <w:rPr>
          <w:rFonts w:ascii="AvenirNextGEO" w:eastAsia="Times New Roman" w:hAnsi="AvenirNextGEO" w:cs="Times New Roman"/>
          <w:kern w:val="0"/>
          <w14:ligatures w14:val="none"/>
        </w:rPr>
        <w:t>, Section 2</w:t>
      </w:r>
      <w:r w:rsidR="006161E4">
        <w:rPr>
          <w:rFonts w:ascii="AvenirNextGEO" w:eastAsia="Times New Roman" w:hAnsi="AvenirNextGEO" w:cs="Times New Roman"/>
          <w:kern w:val="0"/>
          <w14:ligatures w14:val="none"/>
        </w:rPr>
        <w:t>A of these Bylaws</w:t>
      </w:r>
      <w:r w:rsidRPr="003415F1">
        <w:rPr>
          <w:rFonts w:ascii="AvenirNextGEO" w:eastAsia="Times New Roman" w:hAnsi="AvenirNextGEO" w:cs="Times New Roman"/>
          <w:kern w:val="0"/>
          <w14:ligatures w14:val="none"/>
        </w:rPr>
        <w:t xml:space="preserve">. </w:t>
      </w:r>
      <w:r w:rsidR="00B7481D">
        <w:rPr>
          <w:rFonts w:ascii="AvenirNextGEO" w:eastAsia="Times New Roman" w:hAnsi="AvenirNextGEO" w:cs="Times New Roman"/>
          <w:kern w:val="0"/>
          <w14:ligatures w14:val="none"/>
        </w:rPr>
        <w:t>All members of DEXCOM must support the existing polity, policies, and statement of faith of the C&amp;MA.</w:t>
      </w:r>
    </w:p>
    <w:p w14:paraId="1479C507" w14:textId="77777777" w:rsidR="009B3E0A" w:rsidRDefault="003415F1" w:rsidP="00822AAD">
      <w:pPr>
        <w:spacing w:before="100" w:beforeAutospacing="1" w:after="100" w:afterAutospacing="1"/>
        <w:rPr>
          <w:rFonts w:ascii="AvenirNextGEO" w:eastAsia="Times New Roman" w:hAnsi="AvenirNextGEO" w:cs="Times New Roman"/>
          <w:kern w:val="0"/>
          <w14:ligatures w14:val="none"/>
        </w:rPr>
      </w:pPr>
      <w:r w:rsidRPr="003415F1">
        <w:rPr>
          <w:rFonts w:ascii="AvenirNextGEO" w:eastAsia="Times New Roman" w:hAnsi="AvenirNextGEO" w:cs="Times New Roman"/>
          <w:b/>
          <w:bCs/>
          <w:kern w:val="0"/>
          <w14:ligatures w14:val="none"/>
        </w:rPr>
        <w:t xml:space="preserve">Section 5. Licensing, Ordination, and Consecration Council (LO&amp;CC). </w:t>
      </w:r>
      <w:r w:rsidRPr="003415F1">
        <w:rPr>
          <w:rFonts w:ascii="AvenirNextGEO" w:eastAsia="Times New Roman" w:hAnsi="AvenirNextGEO" w:cs="Times New Roman"/>
          <w:kern w:val="0"/>
          <w14:ligatures w14:val="none"/>
        </w:rPr>
        <w:t xml:space="preserve">There shall be a single Licensing, Ordination, and Consecration Council in </w:t>
      </w:r>
      <w:r w:rsidR="00A52D3D">
        <w:rPr>
          <w:rFonts w:ascii="AvenirNextGEO" w:eastAsia="Times New Roman" w:hAnsi="AvenirNextGEO" w:cs="Times New Roman"/>
          <w:kern w:val="0"/>
          <w14:ligatures w14:val="none"/>
        </w:rPr>
        <w:t>the CPD</w:t>
      </w:r>
      <w:r w:rsidRPr="003415F1">
        <w:rPr>
          <w:rFonts w:ascii="AvenirNextGEO" w:eastAsia="Times New Roman" w:hAnsi="AvenirNextGEO" w:cs="Times New Roman"/>
          <w:kern w:val="0"/>
          <w14:ligatures w14:val="none"/>
        </w:rPr>
        <w:t xml:space="preserve">. </w:t>
      </w:r>
    </w:p>
    <w:p w14:paraId="3AF04134" w14:textId="54FF2A0E" w:rsidR="00623805" w:rsidRPr="00623805" w:rsidRDefault="00623805" w:rsidP="003E7614">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lastRenderedPageBreak/>
        <w:t>A.</w:t>
      </w:r>
      <w:r w:rsidRPr="00623805">
        <w:rPr>
          <w:rFonts w:ascii="AvenirNextGEO" w:eastAsia="Times New Roman" w:hAnsi="AvenirNextGEO" w:cs="Times New Roman"/>
          <w:b/>
          <w:bCs/>
          <w:kern w:val="0"/>
          <w14:ligatures w14:val="none"/>
        </w:rPr>
        <w:t xml:space="preserve"> The Licensing, Ordination, and Consecration Council (LO&amp;CC)</w:t>
      </w:r>
      <w:r w:rsidRPr="00623805">
        <w:rPr>
          <w:rFonts w:ascii="AvenirNextGEO" w:eastAsia="Times New Roman" w:hAnsi="AvenirNextGEO" w:cs="Times New Roman"/>
          <w:kern w:val="0"/>
          <w14:ligatures w14:val="none"/>
        </w:rPr>
        <w:t xml:space="preserve">. The LO&amp;CC shall be appointed by </w:t>
      </w:r>
      <w:r w:rsidR="00752E92" w:rsidRPr="00623805">
        <w:rPr>
          <w:rFonts w:ascii="AvenirNextGEO" w:eastAsia="Times New Roman" w:hAnsi="AvenirNextGEO" w:cs="Times New Roman"/>
          <w:kern w:val="0"/>
          <w14:ligatures w14:val="none"/>
        </w:rPr>
        <w:t>DEXCOM</w:t>
      </w:r>
      <w:r w:rsidRPr="00623805">
        <w:rPr>
          <w:rFonts w:ascii="AvenirNextGEO" w:eastAsia="Times New Roman" w:hAnsi="AvenirNextGEO" w:cs="Times New Roman"/>
          <w:kern w:val="0"/>
          <w14:ligatures w14:val="none"/>
        </w:rPr>
        <w:t xml:space="preserve"> annually</w:t>
      </w:r>
      <w:r w:rsidR="00752E92" w:rsidRPr="00623805">
        <w:rPr>
          <w:rFonts w:ascii="AvenirNextGEO" w:eastAsia="Times New Roman" w:hAnsi="AvenirNextGEO" w:cs="Times New Roman"/>
          <w:kern w:val="0"/>
          <w14:ligatures w14:val="none"/>
        </w:rPr>
        <w:t xml:space="preserve">. </w:t>
      </w:r>
      <w:r w:rsidR="00B7481D">
        <w:rPr>
          <w:rFonts w:ascii="AvenirNextGEO" w:eastAsia="Times New Roman" w:hAnsi="AvenirNextGEO" w:cs="Times New Roman"/>
          <w:kern w:val="0"/>
          <w14:ligatures w14:val="none"/>
        </w:rPr>
        <w:t>All members of LO&amp;CC must support the existing polity, policies, and statement of faith of the C&amp;MA.</w:t>
      </w:r>
    </w:p>
    <w:p w14:paraId="5606BF41" w14:textId="44359A2B" w:rsidR="007B6503" w:rsidRPr="00063A89" w:rsidRDefault="00623805" w:rsidP="003E7614">
      <w:pPr>
        <w:ind w:left="720"/>
        <w:rPr>
          <w:rFonts w:ascii="Times New Roman" w:hAnsi="Times New Roman" w:cs="Times New Roman"/>
          <w:b/>
        </w:rPr>
      </w:pPr>
      <w:r>
        <w:rPr>
          <w:rFonts w:ascii="AvenirNextGEO" w:eastAsia="Times New Roman" w:hAnsi="AvenirNextGEO" w:cs="Times New Roman"/>
          <w:b/>
          <w:bCs/>
          <w:kern w:val="0"/>
          <w14:ligatures w14:val="none"/>
        </w:rPr>
        <w:t>B</w:t>
      </w:r>
      <w:r w:rsidR="00DF2966">
        <w:rPr>
          <w:rFonts w:ascii="AvenirNextGEO" w:eastAsia="Times New Roman" w:hAnsi="AvenirNextGEO" w:cs="Times New Roman"/>
          <w:b/>
          <w:bCs/>
          <w:kern w:val="0"/>
          <w14:ligatures w14:val="none"/>
        </w:rPr>
        <w:t xml:space="preserve">. </w:t>
      </w:r>
      <w:r w:rsidR="009B3E0A" w:rsidRPr="009B3E0A">
        <w:rPr>
          <w:rFonts w:ascii="AvenirNextGEO" w:eastAsia="Times New Roman" w:hAnsi="AvenirNextGEO" w:cs="Times New Roman"/>
          <w:b/>
          <w:bCs/>
          <w:kern w:val="0"/>
          <w14:ligatures w14:val="none"/>
        </w:rPr>
        <w:t>Duties.</w:t>
      </w:r>
      <w:r w:rsidR="009B3E0A">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The </w:t>
      </w:r>
      <w:r w:rsidR="006900B7">
        <w:rPr>
          <w:rFonts w:ascii="AvenirNextGEO" w:eastAsia="Times New Roman" w:hAnsi="AvenirNextGEO" w:cs="Times New Roman"/>
          <w:kern w:val="0"/>
          <w14:ligatures w14:val="none"/>
        </w:rPr>
        <w:t>LO&amp;CC</w:t>
      </w:r>
      <w:r w:rsidR="003415F1" w:rsidRPr="003415F1">
        <w:rPr>
          <w:rFonts w:ascii="AvenirNextGEO" w:eastAsia="Times New Roman" w:hAnsi="AvenirNextGEO" w:cs="Times New Roman"/>
          <w:kern w:val="0"/>
          <w14:ligatures w14:val="none"/>
        </w:rPr>
        <w:t xml:space="preserve"> shall examine and recommend approval for the licensing of official workers. All licenses and leaves of absence recommended and approved shall be issued by the district superintendent. The </w:t>
      </w:r>
      <w:r w:rsidR="00553C02">
        <w:rPr>
          <w:rFonts w:ascii="AvenirNextGEO" w:eastAsia="Times New Roman" w:hAnsi="AvenirNextGEO" w:cs="Times New Roman"/>
          <w:kern w:val="0"/>
          <w14:ligatures w14:val="none"/>
        </w:rPr>
        <w:t>LO&amp;CC</w:t>
      </w:r>
      <w:r w:rsidR="003415F1" w:rsidRPr="003415F1">
        <w:rPr>
          <w:rFonts w:ascii="AvenirNextGEO" w:eastAsia="Times New Roman" w:hAnsi="AvenirNextGEO" w:cs="Times New Roman"/>
          <w:kern w:val="0"/>
          <w14:ligatures w14:val="none"/>
        </w:rPr>
        <w:t xml:space="preserve"> shall </w:t>
      </w:r>
      <w:r w:rsidR="00752E92" w:rsidRPr="003415F1">
        <w:rPr>
          <w:rFonts w:ascii="AvenirNextGEO" w:eastAsia="Times New Roman" w:hAnsi="AvenirNextGEO" w:cs="Times New Roman"/>
          <w:kern w:val="0"/>
          <w14:ligatures w14:val="none"/>
        </w:rPr>
        <w:t>examine, consecrate,</w:t>
      </w:r>
      <w:r w:rsidR="00937F1A">
        <w:rPr>
          <w:rFonts w:ascii="AvenirNextGEO" w:eastAsia="Times New Roman" w:hAnsi="AvenirNextGEO" w:cs="Times New Roman"/>
          <w:kern w:val="0"/>
          <w14:ligatures w14:val="none"/>
        </w:rPr>
        <w:t xml:space="preserve"> and </w:t>
      </w:r>
      <w:r w:rsidR="003415F1" w:rsidRPr="003415F1">
        <w:rPr>
          <w:rFonts w:ascii="AvenirNextGEO" w:eastAsia="Times New Roman" w:hAnsi="AvenirNextGEO" w:cs="Times New Roman"/>
          <w:kern w:val="0"/>
          <w14:ligatures w14:val="none"/>
        </w:rPr>
        <w:t>ordain qualified candidates for the Christian ministry. District practices and procedures in matters of licensing, ordination, consecration, and discipline are subject to the uniform policies</w:t>
      </w:r>
      <w:r w:rsidR="001B71C8">
        <w:rPr>
          <w:rFonts w:ascii="AvenirNextGEO" w:eastAsia="Times New Roman" w:hAnsi="AvenirNextGEO" w:cs="Times New Roman"/>
          <w:kern w:val="0"/>
          <w14:ligatures w14:val="none"/>
        </w:rPr>
        <w:t xml:space="preserve"> of the</w:t>
      </w:r>
      <w:r w:rsidR="003415F1" w:rsidRPr="003415F1">
        <w:rPr>
          <w:rFonts w:ascii="AvenirNextGEO" w:eastAsia="Times New Roman" w:hAnsi="AvenirNextGEO" w:cs="Times New Roman"/>
          <w:kern w:val="0"/>
          <w14:ligatures w14:val="none"/>
        </w:rPr>
        <w:t xml:space="preserv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t>
      </w:r>
      <w:r w:rsidR="007B6503" w:rsidRPr="00063A89">
        <w:rPr>
          <w:rFonts w:ascii="Times New Roman" w:hAnsi="Times New Roman" w:cs="Times New Roman"/>
        </w:rPr>
        <w:t xml:space="preserve">The </w:t>
      </w:r>
      <w:r w:rsidR="00431E55">
        <w:rPr>
          <w:rFonts w:ascii="Times New Roman" w:hAnsi="Times New Roman" w:cs="Times New Roman"/>
        </w:rPr>
        <w:t>LO&amp;CC</w:t>
      </w:r>
      <w:r w:rsidR="007B6503" w:rsidRPr="00063A89">
        <w:rPr>
          <w:rFonts w:ascii="Times New Roman" w:hAnsi="Times New Roman" w:cs="Times New Roman"/>
        </w:rPr>
        <w:t xml:space="preserve"> or its sub-committees will make recommendation to the District Superintendent on the approval of leaves of absences</w:t>
      </w:r>
      <w:r w:rsidR="00431E55">
        <w:rPr>
          <w:rFonts w:ascii="Times New Roman" w:hAnsi="Times New Roman" w:cs="Times New Roman"/>
        </w:rPr>
        <w:t xml:space="preserve"> </w:t>
      </w:r>
      <w:r w:rsidR="00492077">
        <w:rPr>
          <w:rFonts w:ascii="Times New Roman" w:hAnsi="Times New Roman" w:cs="Times New Roman"/>
        </w:rPr>
        <w:t>of licensed workers</w:t>
      </w:r>
      <w:r w:rsidR="007B6503" w:rsidRPr="00063A89">
        <w:rPr>
          <w:rFonts w:ascii="Times New Roman" w:hAnsi="Times New Roman" w:cs="Times New Roman"/>
        </w:rPr>
        <w:t xml:space="preserve">. </w:t>
      </w:r>
    </w:p>
    <w:p w14:paraId="65086927" w14:textId="4C8E8D2E" w:rsidR="0079239E" w:rsidRDefault="0079239E" w:rsidP="003415F1">
      <w:pPr>
        <w:spacing w:before="100" w:beforeAutospacing="1" w:after="100" w:afterAutospacing="1"/>
        <w:rPr>
          <w:rFonts w:ascii="AvenirNextGEO" w:eastAsia="Times New Roman" w:hAnsi="AvenirNextGEO" w:cs="Times New Roman"/>
          <w:b/>
          <w:bCs/>
          <w:kern w:val="0"/>
          <w14:ligatures w14:val="none"/>
        </w:rPr>
      </w:pPr>
      <w:r>
        <w:rPr>
          <w:rFonts w:ascii="AvenirNextGEO" w:eastAsia="Times New Roman" w:hAnsi="AvenirNextGEO" w:cs="Times New Roman"/>
          <w:b/>
          <w:bCs/>
          <w:kern w:val="0"/>
          <w14:ligatures w14:val="none"/>
        </w:rPr>
        <w:t xml:space="preserve">Section 6. </w:t>
      </w:r>
      <w:r w:rsidR="00DF2966">
        <w:rPr>
          <w:rFonts w:ascii="AvenirNextGEO" w:eastAsia="Times New Roman" w:hAnsi="AvenirNextGEO" w:cs="Times New Roman"/>
          <w:b/>
          <w:bCs/>
          <w:kern w:val="0"/>
          <w14:ligatures w14:val="none"/>
        </w:rPr>
        <w:t>Official</w:t>
      </w:r>
      <w:r w:rsidR="009232AE">
        <w:rPr>
          <w:rFonts w:ascii="AvenirNextGEO" w:eastAsia="Times New Roman" w:hAnsi="AvenirNextGEO" w:cs="Times New Roman"/>
          <w:b/>
          <w:bCs/>
          <w:kern w:val="0"/>
          <w14:ligatures w14:val="none"/>
        </w:rPr>
        <w:t xml:space="preserve"> District </w:t>
      </w:r>
      <w:r w:rsidR="00DF2966">
        <w:rPr>
          <w:rFonts w:ascii="AvenirNextGEO" w:eastAsia="Times New Roman" w:hAnsi="AvenirNextGEO" w:cs="Times New Roman"/>
          <w:b/>
          <w:bCs/>
          <w:kern w:val="0"/>
          <w14:ligatures w14:val="none"/>
        </w:rPr>
        <w:t>Workers</w:t>
      </w:r>
    </w:p>
    <w:p w14:paraId="1E412676" w14:textId="5BB28590" w:rsidR="00DF2966" w:rsidRDefault="00DF2966" w:rsidP="003E7614">
      <w:pPr>
        <w:spacing w:before="100" w:beforeAutospacing="1" w:after="100" w:afterAutospacing="1"/>
        <w:ind w:firstLine="720"/>
        <w:rPr>
          <w:rFonts w:ascii="AvenirNextGEO" w:eastAsia="Times New Roman" w:hAnsi="AvenirNextGEO" w:cs="Times New Roman"/>
          <w:b/>
          <w:bCs/>
          <w:kern w:val="0"/>
          <w14:ligatures w14:val="none"/>
        </w:rPr>
      </w:pPr>
      <w:r>
        <w:rPr>
          <w:rFonts w:ascii="AvenirNextGEO" w:eastAsia="Times New Roman" w:hAnsi="AvenirNextGEO" w:cs="Times New Roman"/>
          <w:b/>
          <w:bCs/>
          <w:kern w:val="0"/>
          <w14:ligatures w14:val="none"/>
        </w:rPr>
        <w:t>A. Change of Ministry Location</w:t>
      </w:r>
    </w:p>
    <w:p w14:paraId="5F1E98DC" w14:textId="37E30A0A" w:rsidR="00C433CC" w:rsidRDefault="00C433CC" w:rsidP="003E7614">
      <w:pPr>
        <w:spacing w:before="100" w:beforeAutospacing="1" w:after="100" w:afterAutospacing="1"/>
        <w:ind w:left="1440"/>
        <w:rPr>
          <w:rFonts w:ascii="AvenirNextGEO" w:eastAsia="Times New Roman" w:hAnsi="AvenirNextGEO" w:cs="Times New Roman"/>
          <w:kern w:val="0"/>
          <w14:ligatures w14:val="none"/>
        </w:rPr>
      </w:pPr>
      <w:r w:rsidRPr="00C433CC">
        <w:rPr>
          <w:rFonts w:ascii="AvenirNextGEO" w:eastAsia="Times New Roman" w:hAnsi="AvenirNextGEO" w:cs="Times New Roman"/>
          <w:kern w:val="0"/>
          <w14:ligatures w14:val="none"/>
        </w:rPr>
        <w:t xml:space="preserve">1. </w:t>
      </w:r>
      <w:r>
        <w:rPr>
          <w:rFonts w:ascii="AvenirNextGEO" w:eastAsia="Times New Roman" w:hAnsi="AvenirNextGEO" w:cs="Times New Roman"/>
          <w:kern w:val="0"/>
          <w14:ligatures w14:val="none"/>
        </w:rPr>
        <w:t xml:space="preserve">When an official worker is considering a change of ministry </w:t>
      </w:r>
      <w:r w:rsidR="004462C3">
        <w:rPr>
          <w:rFonts w:ascii="AvenirNextGEO" w:eastAsia="Times New Roman" w:hAnsi="AvenirNextGEO" w:cs="Times New Roman"/>
          <w:kern w:val="0"/>
          <w14:ligatures w14:val="none"/>
        </w:rPr>
        <w:t>location,</w:t>
      </w:r>
      <w:r>
        <w:rPr>
          <w:rFonts w:ascii="AvenirNextGEO" w:eastAsia="Times New Roman" w:hAnsi="AvenirNextGEO" w:cs="Times New Roman"/>
          <w:kern w:val="0"/>
          <w14:ligatures w14:val="none"/>
        </w:rPr>
        <w:t xml:space="preserve"> he/she shall confer with the District Superin</w:t>
      </w:r>
      <w:r w:rsidR="007E16D5">
        <w:rPr>
          <w:rFonts w:ascii="AvenirNextGEO" w:eastAsia="Times New Roman" w:hAnsi="AvenirNextGEO" w:cs="Times New Roman"/>
          <w:kern w:val="0"/>
          <w14:ligatures w14:val="none"/>
        </w:rPr>
        <w:t>tendent before presenting his/her resignation.</w:t>
      </w:r>
    </w:p>
    <w:p w14:paraId="3CB981DA" w14:textId="22E245E2" w:rsidR="007E16D5" w:rsidRDefault="007E16D5"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2. Wh</w:t>
      </w:r>
      <w:r w:rsidR="004828C6">
        <w:rPr>
          <w:rFonts w:ascii="AvenirNextGEO" w:eastAsia="Times New Roman" w:hAnsi="AvenirNextGEO" w:cs="Times New Roman"/>
          <w:kern w:val="0"/>
          <w14:ligatures w14:val="none"/>
        </w:rPr>
        <w:t>e</w:t>
      </w:r>
      <w:r>
        <w:rPr>
          <w:rFonts w:ascii="AvenirNextGEO" w:eastAsia="Times New Roman" w:hAnsi="AvenirNextGEO" w:cs="Times New Roman"/>
          <w:kern w:val="0"/>
          <w14:ligatures w14:val="none"/>
        </w:rPr>
        <w:t xml:space="preserve">n an official worker resigns from a </w:t>
      </w:r>
      <w:r w:rsidR="004462C3">
        <w:rPr>
          <w:rFonts w:ascii="AvenirNextGEO" w:eastAsia="Times New Roman" w:hAnsi="AvenirNextGEO" w:cs="Times New Roman"/>
          <w:kern w:val="0"/>
          <w14:ligatures w14:val="none"/>
        </w:rPr>
        <w:t>church,</w:t>
      </w:r>
      <w:r>
        <w:rPr>
          <w:rFonts w:ascii="AvenirNextGEO" w:eastAsia="Times New Roman" w:hAnsi="AvenirNextGEO" w:cs="Times New Roman"/>
          <w:kern w:val="0"/>
          <w14:ligatures w14:val="none"/>
        </w:rPr>
        <w:t xml:space="preserve"> he/she shall present his/her resignation in writing to the District Superintendent and the</w:t>
      </w:r>
      <w:r w:rsidR="004828C6">
        <w:rPr>
          <w:rFonts w:ascii="AvenirNextGEO" w:eastAsia="Times New Roman" w:hAnsi="AvenirNextGEO" w:cs="Times New Roman"/>
          <w:kern w:val="0"/>
          <w14:ligatures w14:val="none"/>
        </w:rPr>
        <w:t>n</w:t>
      </w:r>
      <w:r w:rsidR="004462C3">
        <w:rPr>
          <w:rFonts w:ascii="AvenirNextGEO" w:eastAsia="Times New Roman" w:hAnsi="AvenirNextGEO" w:cs="Times New Roman"/>
          <w:kern w:val="0"/>
          <w14:ligatures w14:val="none"/>
        </w:rPr>
        <w:t xml:space="preserve"> the</w:t>
      </w:r>
      <w:r>
        <w:rPr>
          <w:rFonts w:ascii="AvenirNextGEO" w:eastAsia="Times New Roman" w:hAnsi="AvenirNextGEO" w:cs="Times New Roman"/>
          <w:kern w:val="0"/>
          <w14:ligatures w14:val="none"/>
        </w:rPr>
        <w:t xml:space="preserve"> Church governing board.</w:t>
      </w:r>
    </w:p>
    <w:p w14:paraId="15B998A1" w14:textId="5D0EFC67" w:rsidR="009A463A" w:rsidRDefault="0031660A" w:rsidP="003E7614">
      <w:pPr>
        <w:spacing w:before="100" w:beforeAutospacing="1" w:after="100" w:afterAutospacing="1"/>
        <w:ind w:left="720"/>
        <w:rPr>
          <w:rFonts w:ascii="AvenirNextGEO" w:eastAsia="Times New Roman" w:hAnsi="AvenirNextGEO" w:cs="Times New Roman"/>
          <w:kern w:val="0"/>
          <w14:ligatures w14:val="none"/>
        </w:rPr>
      </w:pPr>
      <w:r w:rsidRPr="00F00647">
        <w:rPr>
          <w:rFonts w:ascii="AvenirNextGEO" w:eastAsia="Times New Roman" w:hAnsi="AvenirNextGEO" w:cs="Times New Roman"/>
          <w:b/>
          <w:bCs/>
          <w:kern w:val="0"/>
          <w14:ligatures w14:val="none"/>
        </w:rPr>
        <w:t xml:space="preserve">B. Workers Serving </w:t>
      </w:r>
      <w:r w:rsidR="00F00647" w:rsidRPr="00F00647">
        <w:rPr>
          <w:rFonts w:ascii="AvenirNextGEO" w:eastAsia="Times New Roman" w:hAnsi="AvenirNextGEO" w:cs="Times New Roman"/>
          <w:b/>
          <w:bCs/>
          <w:kern w:val="0"/>
          <w14:ligatures w14:val="none"/>
        </w:rPr>
        <w:t>in a Non-Alliance Church</w:t>
      </w:r>
      <w:r w:rsidR="00F00647">
        <w:rPr>
          <w:rFonts w:ascii="AvenirNextGEO" w:eastAsia="Times New Roman" w:hAnsi="AvenirNextGEO" w:cs="Times New Roman"/>
          <w:b/>
          <w:bCs/>
          <w:kern w:val="0"/>
          <w14:ligatures w14:val="none"/>
        </w:rPr>
        <w:t>.</w:t>
      </w:r>
      <w:r w:rsidR="009317EB">
        <w:rPr>
          <w:rFonts w:ascii="AvenirNextGEO" w:eastAsia="Times New Roman" w:hAnsi="AvenirNextGEO" w:cs="Times New Roman"/>
          <w:b/>
          <w:bCs/>
          <w:kern w:val="0"/>
          <w14:ligatures w14:val="none"/>
        </w:rPr>
        <w:t xml:space="preserve"> </w:t>
      </w:r>
      <w:r w:rsidR="009317EB">
        <w:rPr>
          <w:rFonts w:ascii="AvenirNextGEO" w:eastAsia="Times New Roman" w:hAnsi="AvenirNextGEO" w:cs="Times New Roman"/>
          <w:kern w:val="0"/>
          <w14:ligatures w14:val="none"/>
        </w:rPr>
        <w:t xml:space="preserve">Official District Workers who are not assigned to Alliance churches </w:t>
      </w:r>
      <w:r w:rsidR="008400D2">
        <w:rPr>
          <w:rFonts w:ascii="AvenirNextGEO" w:eastAsia="Times New Roman" w:hAnsi="AvenirNextGEO" w:cs="Times New Roman"/>
          <w:kern w:val="0"/>
          <w14:ligatures w14:val="none"/>
        </w:rPr>
        <w:t xml:space="preserve">but who carry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400D2">
        <w:rPr>
          <w:rFonts w:ascii="AvenirNextGEO" w:eastAsia="Times New Roman" w:hAnsi="AvenirNextGEO" w:cs="Times New Roman"/>
          <w:kern w:val="0"/>
          <w14:ligatures w14:val="none"/>
        </w:rPr>
        <w:t xml:space="preserve"> credentials shall present</w:t>
      </w:r>
      <w:r w:rsidR="00A14DA0">
        <w:rPr>
          <w:rFonts w:ascii="AvenirNextGEO" w:eastAsia="Times New Roman" w:hAnsi="AvenirNextGEO" w:cs="Times New Roman"/>
          <w:kern w:val="0"/>
          <w14:ligatures w14:val="none"/>
        </w:rPr>
        <w:t xml:space="preserve"> an annual report to the District Superintendent and shall have their credentials renewed annually upon recommendation</w:t>
      </w:r>
      <w:r w:rsidR="009A463A">
        <w:rPr>
          <w:rFonts w:ascii="AvenirNextGEO" w:eastAsia="Times New Roman" w:hAnsi="AvenirNextGEO" w:cs="Times New Roman"/>
          <w:kern w:val="0"/>
          <w14:ligatures w14:val="none"/>
        </w:rPr>
        <w:t xml:space="preserve"> of the </w:t>
      </w:r>
      <w:r w:rsidR="00A75415">
        <w:rPr>
          <w:rFonts w:ascii="AvenirNextGEO" w:eastAsia="Times New Roman" w:hAnsi="AvenirNextGEO" w:cs="Times New Roman"/>
          <w:kern w:val="0"/>
          <w14:ligatures w14:val="none"/>
        </w:rPr>
        <w:t>LO&amp;CC</w:t>
      </w:r>
      <w:r w:rsidR="009A463A">
        <w:rPr>
          <w:rFonts w:ascii="AvenirNextGEO" w:eastAsia="Times New Roman" w:hAnsi="AvenirNextGEO" w:cs="Times New Roman"/>
          <w:kern w:val="0"/>
          <w14:ligatures w14:val="none"/>
        </w:rPr>
        <w:t>.</w:t>
      </w:r>
    </w:p>
    <w:p w14:paraId="59164B30" w14:textId="4D75E5F7" w:rsidR="00F00647" w:rsidRDefault="009A463A" w:rsidP="003E7614">
      <w:pPr>
        <w:spacing w:before="100" w:beforeAutospacing="1" w:after="100" w:afterAutospacing="1"/>
        <w:ind w:left="720"/>
        <w:rPr>
          <w:rFonts w:ascii="AvenirNextGEO" w:eastAsia="Times New Roman" w:hAnsi="AvenirNextGEO" w:cs="Times New Roman"/>
          <w:kern w:val="0"/>
          <w14:ligatures w14:val="none"/>
        </w:rPr>
      </w:pPr>
      <w:r w:rsidRPr="00BE778E">
        <w:rPr>
          <w:rFonts w:ascii="AvenirNextGEO" w:eastAsia="Times New Roman" w:hAnsi="AvenirNextGEO" w:cs="Times New Roman"/>
          <w:b/>
          <w:bCs/>
          <w:kern w:val="0"/>
          <w14:ligatures w14:val="none"/>
        </w:rPr>
        <w:t>C. Credentials</w:t>
      </w:r>
      <w:r w:rsidR="00BE778E" w:rsidRPr="00BE778E">
        <w:rPr>
          <w:rFonts w:ascii="AvenirNextGEO" w:eastAsia="Times New Roman" w:hAnsi="AvenirNextGEO" w:cs="Times New Roman"/>
          <w:b/>
          <w:bCs/>
          <w:kern w:val="0"/>
          <w14:ligatures w14:val="none"/>
        </w:rPr>
        <w:t>.</w:t>
      </w:r>
      <w:r w:rsidR="00F00647" w:rsidRPr="00BE778E">
        <w:rPr>
          <w:rFonts w:ascii="AvenirNextGEO" w:eastAsia="Times New Roman" w:hAnsi="AvenirNextGEO" w:cs="Times New Roman"/>
          <w:b/>
          <w:bCs/>
          <w:kern w:val="0"/>
          <w14:ligatures w14:val="none"/>
        </w:rPr>
        <w:t xml:space="preserve"> </w:t>
      </w:r>
      <w:r w:rsidR="00BE778E">
        <w:rPr>
          <w:rFonts w:ascii="AvenirNextGEO" w:eastAsia="Times New Roman" w:hAnsi="AvenirNextGEO" w:cs="Times New Roman"/>
          <w:kern w:val="0"/>
          <w14:ligatures w14:val="none"/>
        </w:rPr>
        <w:t xml:space="preserve">When District workers cease to believe the doctrines of the Bible as accepted and taught by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BE778E">
        <w:rPr>
          <w:rFonts w:ascii="AvenirNextGEO" w:eastAsia="Times New Roman" w:hAnsi="AvenirNextGEO" w:cs="Times New Roman"/>
          <w:kern w:val="0"/>
          <w14:ligatures w14:val="none"/>
        </w:rPr>
        <w:t>, they shall</w:t>
      </w:r>
      <w:r w:rsidR="0053498F">
        <w:rPr>
          <w:rFonts w:ascii="AvenirNextGEO" w:eastAsia="Times New Roman" w:hAnsi="AvenirNextGEO" w:cs="Times New Roman"/>
          <w:kern w:val="0"/>
          <w14:ligatures w14:val="none"/>
        </w:rPr>
        <w:t>, upon their honor, withdraw themselves from its fellowship and surrender the credentials given them without the necessity o</w:t>
      </w:r>
      <w:r w:rsidR="00A75415">
        <w:rPr>
          <w:rFonts w:ascii="AvenirNextGEO" w:eastAsia="Times New Roman" w:hAnsi="AvenirNextGEO" w:cs="Times New Roman"/>
          <w:kern w:val="0"/>
          <w14:ligatures w14:val="none"/>
        </w:rPr>
        <w:t>f</w:t>
      </w:r>
      <w:r w:rsidR="0053498F">
        <w:rPr>
          <w:rFonts w:ascii="AvenirNextGEO" w:eastAsia="Times New Roman" w:hAnsi="AvenirNextGEO" w:cs="Times New Roman"/>
          <w:kern w:val="0"/>
          <w14:ligatures w14:val="none"/>
        </w:rPr>
        <w:t xml:space="preserve"> argument and trial. If they fail to do so, the matter shall be referred to the </w:t>
      </w:r>
      <w:r w:rsidR="00A75415">
        <w:rPr>
          <w:rFonts w:ascii="AvenirNextGEO" w:eastAsia="Times New Roman" w:hAnsi="AvenirNextGEO" w:cs="Times New Roman"/>
          <w:kern w:val="0"/>
          <w14:ligatures w14:val="none"/>
        </w:rPr>
        <w:t>LO&amp;CC</w:t>
      </w:r>
      <w:r w:rsidR="0053498F">
        <w:rPr>
          <w:rFonts w:ascii="AvenirNextGEO" w:eastAsia="Times New Roman" w:hAnsi="AvenirNextGEO" w:cs="Times New Roman"/>
          <w:kern w:val="0"/>
          <w14:ligatures w14:val="none"/>
        </w:rPr>
        <w:t>.</w:t>
      </w:r>
    </w:p>
    <w:p w14:paraId="6E88A9A8" w14:textId="1A822E69" w:rsidR="00B00C4E" w:rsidRDefault="00B00C4E" w:rsidP="009317EB">
      <w:pPr>
        <w:spacing w:before="100" w:beforeAutospacing="1" w:after="100" w:afterAutospacing="1"/>
        <w:rPr>
          <w:rFonts w:ascii="AvenirNextGEO" w:eastAsia="Times New Roman" w:hAnsi="AvenirNextGEO" w:cs="Times New Roman"/>
          <w:b/>
          <w:bCs/>
          <w:kern w:val="0"/>
          <w14:ligatures w14:val="none"/>
        </w:rPr>
      </w:pPr>
      <w:r w:rsidRPr="00B00C4E">
        <w:rPr>
          <w:rFonts w:ascii="AvenirNextGEO" w:eastAsia="Times New Roman" w:hAnsi="AvenirNextGEO" w:cs="Times New Roman"/>
          <w:b/>
          <w:bCs/>
          <w:kern w:val="0"/>
          <w14:ligatures w14:val="none"/>
        </w:rPr>
        <w:t xml:space="preserve">Section 7. </w:t>
      </w:r>
      <w:r w:rsidR="00653F1C">
        <w:rPr>
          <w:rFonts w:ascii="AvenirNextGEO" w:eastAsia="Times New Roman" w:hAnsi="AvenirNextGEO" w:cs="Times New Roman"/>
          <w:b/>
          <w:bCs/>
          <w:kern w:val="0"/>
          <w14:ligatures w14:val="none"/>
        </w:rPr>
        <w:t>District Churches</w:t>
      </w:r>
    </w:p>
    <w:p w14:paraId="7894544F" w14:textId="57C8B363" w:rsidR="00B95ED2" w:rsidRDefault="00A5465A" w:rsidP="003E7614">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A. Church Support of District Partnership Fund (“DPF”).</w:t>
      </w:r>
      <w:r w:rsidR="004A395E">
        <w:rPr>
          <w:rFonts w:ascii="AvenirNextGEO" w:eastAsia="Times New Roman" w:hAnsi="AvenirNextGEO" w:cs="Times New Roman"/>
          <w:b/>
          <w:bCs/>
          <w:kern w:val="0"/>
          <w14:ligatures w14:val="none"/>
        </w:rPr>
        <w:t xml:space="preserve"> </w:t>
      </w:r>
      <w:r w:rsidR="004A395E">
        <w:rPr>
          <w:rFonts w:ascii="AvenirNextGEO" w:eastAsia="Times New Roman" w:hAnsi="AvenirNextGEO" w:cs="Times New Roman"/>
          <w:kern w:val="0"/>
          <w14:ligatures w14:val="none"/>
        </w:rPr>
        <w:t xml:space="preserve">The </w:t>
      </w:r>
      <w:r w:rsidR="00752E92">
        <w:rPr>
          <w:rFonts w:ascii="AvenirNextGEO" w:eastAsia="Times New Roman" w:hAnsi="AvenirNextGEO" w:cs="Times New Roman"/>
          <w:kern w:val="0"/>
          <w14:ligatures w14:val="none"/>
        </w:rPr>
        <w:t>DPF,</w:t>
      </w:r>
      <w:r w:rsidR="004A395E">
        <w:rPr>
          <w:rFonts w:ascii="AvenirNextGEO" w:eastAsia="Times New Roman" w:hAnsi="AvenirNextGEO" w:cs="Times New Roman"/>
          <w:kern w:val="0"/>
          <w14:ligatures w14:val="none"/>
        </w:rPr>
        <w:t xml:space="preserve"> </w:t>
      </w:r>
      <w:r w:rsidR="00EA0B29">
        <w:rPr>
          <w:rFonts w:ascii="AvenirNextGEO" w:eastAsia="Times New Roman" w:hAnsi="AvenirNextGEO" w:cs="Times New Roman"/>
          <w:kern w:val="0"/>
          <w14:ligatures w14:val="none"/>
        </w:rPr>
        <w:t>which funds all District activities shall be supported</w:t>
      </w:r>
      <w:r w:rsidR="009B64C4">
        <w:rPr>
          <w:rFonts w:ascii="AvenirNextGEO" w:eastAsia="Times New Roman" w:hAnsi="AvenirNextGEO" w:cs="Times New Roman"/>
          <w:kern w:val="0"/>
          <w14:ligatures w14:val="none"/>
        </w:rPr>
        <w:t xml:space="preserve"> by each church contributing 5% of its general fund receipts, excluding building fund offerings, mission offerings, and designated special</w:t>
      </w:r>
      <w:r w:rsidR="00B95ED2">
        <w:rPr>
          <w:rFonts w:ascii="AvenirNextGEO" w:eastAsia="Times New Roman" w:hAnsi="AvenirNextGEO" w:cs="Times New Roman"/>
          <w:kern w:val="0"/>
          <w14:ligatures w14:val="none"/>
        </w:rPr>
        <w:t xml:space="preserve"> giving.</w:t>
      </w:r>
      <w:r w:rsidR="005A7B78">
        <w:rPr>
          <w:rFonts w:ascii="AvenirNextGEO" w:eastAsia="Times New Roman" w:hAnsi="AvenirNextGEO" w:cs="Times New Roman"/>
          <w:kern w:val="0"/>
          <w14:ligatures w14:val="none"/>
        </w:rPr>
        <w:t xml:space="preserve"> Exceptions must be approved by the D</w:t>
      </w:r>
      <w:r w:rsidR="002C4075">
        <w:rPr>
          <w:rFonts w:ascii="AvenirNextGEO" w:eastAsia="Times New Roman" w:hAnsi="AvenirNextGEO" w:cs="Times New Roman"/>
          <w:kern w:val="0"/>
          <w14:ligatures w14:val="none"/>
        </w:rPr>
        <w:t>EXCOM</w:t>
      </w:r>
      <w:r w:rsidR="000772C6">
        <w:rPr>
          <w:rFonts w:ascii="AvenirNextGEO" w:eastAsia="Times New Roman" w:hAnsi="AvenirNextGEO" w:cs="Times New Roman"/>
          <w:kern w:val="0"/>
          <w14:ligatures w14:val="none"/>
        </w:rPr>
        <w:t>.</w:t>
      </w:r>
    </w:p>
    <w:p w14:paraId="62AFBCFE" w14:textId="4122EEDC" w:rsidR="00E35401" w:rsidRPr="003415F1" w:rsidRDefault="00E35401" w:rsidP="003E7614">
      <w:pPr>
        <w:spacing w:before="100" w:beforeAutospacing="1" w:after="100" w:afterAutospacing="1"/>
        <w:ind w:left="720"/>
        <w:rPr>
          <w:rFonts w:ascii="Times New Roman" w:eastAsia="Times New Roman" w:hAnsi="Times New Roman" w:cs="Times New Roman"/>
          <w:kern w:val="0"/>
          <w14:ligatures w14:val="none"/>
        </w:rPr>
      </w:pPr>
      <w:r>
        <w:rPr>
          <w:rFonts w:ascii="AvenirNextGEO" w:eastAsia="Times New Roman" w:hAnsi="AvenirNextGEO" w:cs="Times New Roman"/>
          <w:b/>
          <w:bCs/>
          <w:kern w:val="0"/>
          <w14:ligatures w14:val="none"/>
        </w:rPr>
        <w:t>B.</w:t>
      </w:r>
      <w:r w:rsidRPr="003415F1">
        <w:rPr>
          <w:rFonts w:ascii="AvenirNextGEO" w:eastAsia="Times New Roman" w:hAnsi="AvenirNextGEO" w:cs="Times New Roman"/>
          <w:b/>
          <w:bCs/>
          <w:kern w:val="0"/>
          <w14:ligatures w14:val="none"/>
        </w:rPr>
        <w:t xml:space="preserve"> Accredited Churches. </w:t>
      </w:r>
      <w:r w:rsidRPr="003415F1">
        <w:rPr>
          <w:rFonts w:ascii="AvenirNextGEO" w:eastAsia="Times New Roman" w:hAnsi="AvenirNextGEO" w:cs="Times New Roman"/>
          <w:kern w:val="0"/>
          <w14:ligatures w14:val="none"/>
        </w:rPr>
        <w:t xml:space="preserve">Accredited churches shall be those churches satisfying the requirements set forth in Section 3.1 of the Bylaws of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The spiritual </w:t>
      </w:r>
      <w:r w:rsidRPr="003415F1">
        <w:rPr>
          <w:rFonts w:ascii="AvenirNextGEO" w:eastAsia="Times New Roman" w:hAnsi="AvenirNextGEO" w:cs="Times New Roman"/>
          <w:kern w:val="0"/>
          <w14:ligatures w14:val="none"/>
        </w:rPr>
        <w:lastRenderedPageBreak/>
        <w:t xml:space="preserve">ministry of the church shall be under the care of a pastor who shall be appointed by the district superintendent in conjunction with the governance authority. </w:t>
      </w:r>
    </w:p>
    <w:p w14:paraId="6D8BFA7F" w14:textId="07A6EB55" w:rsidR="00653F1C" w:rsidRDefault="00E35401" w:rsidP="003E7614">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C</w:t>
      </w:r>
      <w:r w:rsidR="00B95ED2" w:rsidRPr="00ED2A9C">
        <w:rPr>
          <w:rFonts w:ascii="AvenirNextGEO" w:eastAsia="Times New Roman" w:hAnsi="AvenirNextGEO" w:cs="Times New Roman"/>
          <w:b/>
          <w:bCs/>
          <w:kern w:val="0"/>
          <w14:ligatures w14:val="none"/>
        </w:rPr>
        <w:t>. Unaccredited Church</w:t>
      </w:r>
      <w:r w:rsidR="00ED2A9C" w:rsidRPr="00ED2A9C">
        <w:rPr>
          <w:rFonts w:ascii="AvenirNextGEO" w:eastAsia="Times New Roman" w:hAnsi="AvenirNextGEO" w:cs="Times New Roman"/>
          <w:b/>
          <w:bCs/>
          <w:kern w:val="0"/>
          <w14:ligatures w14:val="none"/>
        </w:rPr>
        <w:t>es.</w:t>
      </w:r>
      <w:r w:rsidR="00EA0B29" w:rsidRPr="00ED2A9C">
        <w:rPr>
          <w:rFonts w:ascii="AvenirNextGEO" w:eastAsia="Times New Roman" w:hAnsi="AvenirNextGEO" w:cs="Times New Roman"/>
          <w:b/>
          <w:bCs/>
          <w:kern w:val="0"/>
          <w14:ligatures w14:val="none"/>
        </w:rPr>
        <w:t xml:space="preserve"> </w:t>
      </w:r>
      <w:r w:rsidR="00ED2A9C">
        <w:rPr>
          <w:rFonts w:ascii="AvenirNextGEO" w:eastAsia="Times New Roman" w:hAnsi="AvenirNextGEO" w:cs="Times New Roman"/>
          <w:kern w:val="0"/>
          <w14:ligatures w14:val="none"/>
        </w:rPr>
        <w:t xml:space="preserve">A Church which has not </w:t>
      </w:r>
      <w:r w:rsidR="00570F8B">
        <w:rPr>
          <w:rFonts w:ascii="AvenirNextGEO" w:eastAsia="Times New Roman" w:hAnsi="AvenirNextGEO" w:cs="Times New Roman"/>
          <w:kern w:val="0"/>
          <w14:ligatures w14:val="none"/>
        </w:rPr>
        <w:t xml:space="preserve">been </w:t>
      </w:r>
      <w:r w:rsidR="00ED2A9C">
        <w:rPr>
          <w:rFonts w:ascii="AvenirNextGEO" w:eastAsia="Times New Roman" w:hAnsi="AvenirNextGEO" w:cs="Times New Roman"/>
          <w:kern w:val="0"/>
          <w14:ligatures w14:val="none"/>
        </w:rPr>
        <w:t>formerly organized</w:t>
      </w:r>
      <w:r w:rsidR="00570F8B">
        <w:rPr>
          <w:rFonts w:ascii="AvenirNextGEO" w:eastAsia="Times New Roman" w:hAnsi="AvenirNextGEO" w:cs="Times New Roman"/>
          <w:kern w:val="0"/>
          <w14:ligatures w14:val="none"/>
        </w:rPr>
        <w:t xml:space="preserve"> </w:t>
      </w:r>
      <w:r w:rsidR="00072C18">
        <w:rPr>
          <w:rFonts w:ascii="AvenirNextGEO" w:eastAsia="Times New Roman" w:hAnsi="AvenirNextGEO" w:cs="Times New Roman"/>
          <w:kern w:val="0"/>
          <w14:ligatures w14:val="none"/>
        </w:rPr>
        <w:t xml:space="preserve">under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A72D8A">
        <w:rPr>
          <w:rFonts w:ascii="AvenirNextGEO" w:eastAsia="Times New Roman" w:hAnsi="AvenirNextGEO" w:cs="Times New Roman"/>
          <w:kern w:val="0"/>
          <w14:ligatures w14:val="none"/>
        </w:rPr>
        <w:t xml:space="preserve"> or approved for Accredited Status by the </w:t>
      </w:r>
      <w:r w:rsidR="00C10458">
        <w:rPr>
          <w:rFonts w:ascii="AvenirNextGEO" w:eastAsia="Times New Roman" w:hAnsi="AvenirNextGEO" w:cs="Times New Roman"/>
          <w:kern w:val="0"/>
          <w14:ligatures w14:val="none"/>
        </w:rPr>
        <w:t xml:space="preserve">DEXCOM </w:t>
      </w:r>
      <w:r w:rsidR="0078603C">
        <w:rPr>
          <w:rFonts w:ascii="AvenirNextGEO" w:eastAsia="Times New Roman" w:hAnsi="AvenirNextGEO" w:cs="Times New Roman"/>
          <w:kern w:val="0"/>
          <w14:ligatures w14:val="none"/>
        </w:rPr>
        <w:t xml:space="preserve"> on the recommendation </w:t>
      </w:r>
      <w:r w:rsidR="00255FF0">
        <w:rPr>
          <w:rFonts w:ascii="AvenirNextGEO" w:eastAsia="Times New Roman" w:hAnsi="AvenirNextGEO" w:cs="Times New Roman"/>
          <w:kern w:val="0"/>
          <w14:ligatures w14:val="none"/>
        </w:rPr>
        <w:t xml:space="preserve">of the </w:t>
      </w:r>
      <w:r w:rsidR="00A72D8A">
        <w:rPr>
          <w:rFonts w:ascii="AvenirNextGEO" w:eastAsia="Times New Roman" w:hAnsi="AvenirNextGEO" w:cs="Times New Roman"/>
          <w:kern w:val="0"/>
          <w14:ligatures w14:val="none"/>
        </w:rPr>
        <w:t>District Superintendent</w:t>
      </w:r>
      <w:r w:rsidR="00DC0474">
        <w:rPr>
          <w:rFonts w:ascii="AvenirNextGEO" w:eastAsia="Times New Roman" w:hAnsi="AvenirNextGEO" w:cs="Times New Roman"/>
          <w:kern w:val="0"/>
          <w14:ligatures w14:val="none"/>
        </w:rPr>
        <w:t>,</w:t>
      </w:r>
      <w:r w:rsidR="00A72D8A">
        <w:rPr>
          <w:rFonts w:ascii="AvenirNextGEO" w:eastAsia="Times New Roman" w:hAnsi="AvenirNextGEO" w:cs="Times New Roman"/>
          <w:kern w:val="0"/>
          <w14:ligatures w14:val="none"/>
        </w:rPr>
        <w:t xml:space="preserve"> </w:t>
      </w:r>
      <w:r w:rsidR="00570F8B">
        <w:rPr>
          <w:rFonts w:ascii="AvenirNextGEO" w:eastAsia="Times New Roman" w:hAnsi="AvenirNextGEO" w:cs="Times New Roman"/>
          <w:kern w:val="0"/>
          <w14:ligatures w14:val="none"/>
        </w:rPr>
        <w:t xml:space="preserve">shall operate according to the directives of the </w:t>
      </w:r>
      <w:r w:rsidR="00BD4E6F">
        <w:rPr>
          <w:rFonts w:ascii="AvenirNextGEO" w:eastAsia="Times New Roman" w:hAnsi="AvenirNextGEO" w:cs="Times New Roman"/>
          <w:kern w:val="0"/>
          <w14:ligatures w14:val="none"/>
        </w:rPr>
        <w:t>C</w:t>
      </w:r>
      <w:r w:rsidR="00570F8B">
        <w:rPr>
          <w:rFonts w:ascii="AvenirNextGEO" w:eastAsia="Times New Roman" w:hAnsi="AvenirNextGEO" w:cs="Times New Roman"/>
          <w:kern w:val="0"/>
          <w14:ligatures w14:val="none"/>
        </w:rPr>
        <w:t>onstitution</w:t>
      </w:r>
      <w:r w:rsidR="00BD4E6F">
        <w:rPr>
          <w:rFonts w:ascii="AvenirNextGEO" w:eastAsia="Times New Roman" w:hAnsi="AvenirNextGEO" w:cs="Times New Roman"/>
          <w:kern w:val="0"/>
          <w14:ligatures w14:val="none"/>
        </w:rPr>
        <w:t xml:space="preserve"> for Developing Churches.</w:t>
      </w:r>
      <w:r w:rsidR="00ED2A9C">
        <w:rPr>
          <w:rFonts w:ascii="AvenirNextGEO" w:eastAsia="Times New Roman" w:hAnsi="AvenirNextGEO" w:cs="Times New Roman"/>
          <w:kern w:val="0"/>
          <w14:ligatures w14:val="none"/>
        </w:rPr>
        <w:t xml:space="preserve"> </w:t>
      </w:r>
      <w:r w:rsidR="009F2666">
        <w:rPr>
          <w:rFonts w:ascii="AvenirNextGEO" w:eastAsia="Times New Roman" w:hAnsi="AvenirNextGEO" w:cs="Times New Roman"/>
          <w:kern w:val="0"/>
          <w14:ligatures w14:val="none"/>
        </w:rPr>
        <w:t xml:space="preserve">Section E of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CF6BA6">
        <w:rPr>
          <w:rFonts w:ascii="AvenirNextGEO" w:eastAsia="Times New Roman" w:hAnsi="AvenirNextGEO" w:cs="Times New Roman"/>
          <w:kern w:val="0"/>
          <w14:ligatures w14:val="none"/>
        </w:rPr>
        <w:t xml:space="preserve"> Manual contains this information in </w:t>
      </w:r>
      <w:r w:rsidR="000772C6">
        <w:rPr>
          <w:rFonts w:ascii="AvenirNextGEO" w:eastAsia="Times New Roman" w:hAnsi="AvenirNextGEO" w:cs="Times New Roman"/>
          <w:kern w:val="0"/>
          <w14:ligatures w14:val="none"/>
        </w:rPr>
        <w:t>S</w:t>
      </w:r>
      <w:r w:rsidR="009715D3">
        <w:rPr>
          <w:rFonts w:ascii="AvenirNextGEO" w:eastAsia="Times New Roman" w:hAnsi="AvenirNextGEO" w:cs="Times New Roman"/>
          <w:kern w:val="0"/>
          <w14:ligatures w14:val="none"/>
        </w:rPr>
        <w:t>ub</w:t>
      </w:r>
      <w:r w:rsidR="00465632">
        <w:rPr>
          <w:rFonts w:ascii="AvenirNextGEO" w:eastAsia="Times New Roman" w:hAnsi="AvenirNextGEO" w:cs="Times New Roman"/>
          <w:kern w:val="0"/>
          <w14:ligatures w14:val="none"/>
        </w:rPr>
        <w:t>s</w:t>
      </w:r>
      <w:r w:rsidR="00CF6BA6">
        <w:rPr>
          <w:rFonts w:ascii="AvenirNextGEO" w:eastAsia="Times New Roman" w:hAnsi="AvenirNextGEO" w:cs="Times New Roman"/>
          <w:kern w:val="0"/>
          <w14:ligatures w14:val="none"/>
        </w:rPr>
        <w:t xml:space="preserve">ections </w:t>
      </w:r>
      <w:r w:rsidR="00465632">
        <w:rPr>
          <w:rFonts w:ascii="AvenirNextGEO" w:eastAsia="Times New Roman" w:hAnsi="AvenirNextGEO" w:cs="Times New Roman"/>
          <w:kern w:val="0"/>
          <w14:ligatures w14:val="none"/>
        </w:rPr>
        <w:t>E</w:t>
      </w:r>
      <w:r w:rsidR="00CF6BA6">
        <w:rPr>
          <w:rFonts w:ascii="AvenirNextGEO" w:eastAsia="Times New Roman" w:hAnsi="AvenirNextGEO" w:cs="Times New Roman"/>
          <w:kern w:val="0"/>
          <w14:ligatures w14:val="none"/>
        </w:rPr>
        <w:t xml:space="preserve">12, </w:t>
      </w:r>
      <w:r w:rsidR="00465632">
        <w:rPr>
          <w:rFonts w:ascii="AvenirNextGEO" w:eastAsia="Times New Roman" w:hAnsi="AvenirNextGEO" w:cs="Times New Roman"/>
          <w:kern w:val="0"/>
          <w14:ligatures w14:val="none"/>
        </w:rPr>
        <w:t>E13</w:t>
      </w:r>
      <w:r w:rsidR="00CF6BA6">
        <w:rPr>
          <w:rFonts w:ascii="AvenirNextGEO" w:eastAsia="Times New Roman" w:hAnsi="AvenirNextGEO" w:cs="Times New Roman"/>
          <w:kern w:val="0"/>
          <w14:ligatures w14:val="none"/>
        </w:rPr>
        <w:t xml:space="preserve"> and </w:t>
      </w:r>
      <w:r w:rsidR="00465632">
        <w:rPr>
          <w:rFonts w:ascii="AvenirNextGEO" w:eastAsia="Times New Roman" w:hAnsi="AvenirNextGEO" w:cs="Times New Roman"/>
          <w:kern w:val="0"/>
          <w14:ligatures w14:val="none"/>
        </w:rPr>
        <w:t>E</w:t>
      </w:r>
      <w:r w:rsidR="00CF6BA6">
        <w:rPr>
          <w:rFonts w:ascii="AvenirNextGEO" w:eastAsia="Times New Roman" w:hAnsi="AvenirNextGEO" w:cs="Times New Roman"/>
          <w:kern w:val="0"/>
          <w14:ligatures w14:val="none"/>
        </w:rPr>
        <w:t>1</w:t>
      </w:r>
      <w:r w:rsidR="001F7A5C">
        <w:rPr>
          <w:rFonts w:ascii="AvenirNextGEO" w:eastAsia="Times New Roman" w:hAnsi="AvenirNextGEO" w:cs="Times New Roman"/>
          <w:kern w:val="0"/>
          <w14:ligatures w14:val="none"/>
        </w:rPr>
        <w:t>7.</w:t>
      </w:r>
    </w:p>
    <w:p w14:paraId="7B137EFA" w14:textId="1FC16A1B" w:rsidR="00E35401" w:rsidRPr="003415F1" w:rsidRDefault="00E35401" w:rsidP="003E7614">
      <w:pPr>
        <w:spacing w:before="100" w:beforeAutospacing="1" w:after="100" w:afterAutospacing="1"/>
        <w:ind w:left="720"/>
        <w:rPr>
          <w:rFonts w:ascii="Times New Roman" w:eastAsia="Times New Roman" w:hAnsi="Times New Roman" w:cs="Times New Roman"/>
          <w:kern w:val="0"/>
          <w14:ligatures w14:val="none"/>
        </w:rPr>
      </w:pPr>
      <w:r>
        <w:rPr>
          <w:rFonts w:ascii="AvenirNextGEO" w:eastAsia="Times New Roman" w:hAnsi="AvenirNextGEO" w:cs="Times New Roman"/>
          <w:b/>
          <w:bCs/>
          <w:kern w:val="0"/>
          <w14:ligatures w14:val="none"/>
        </w:rPr>
        <w:t xml:space="preserve">D. </w:t>
      </w:r>
      <w:r w:rsidRPr="003415F1">
        <w:rPr>
          <w:rFonts w:ascii="AvenirNextGEO" w:eastAsia="Times New Roman" w:hAnsi="AvenirNextGEO" w:cs="Times New Roman"/>
          <w:b/>
          <w:bCs/>
          <w:kern w:val="0"/>
          <w14:ligatures w14:val="none"/>
        </w:rPr>
        <w:t xml:space="preserve">Developing Churches. </w:t>
      </w:r>
      <w:r w:rsidRPr="003415F1">
        <w:rPr>
          <w:rFonts w:ascii="AvenirNextGEO" w:eastAsia="Times New Roman" w:hAnsi="AvenirNextGEO" w:cs="Times New Roman"/>
          <w:kern w:val="0"/>
          <w14:ligatures w14:val="none"/>
        </w:rPr>
        <w:t xml:space="preserve">Developing churches shall be those churches recognized as such by the district and operating under the Policy for the Governance of a Developing Church with the objective of becoming a fully accredited church of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Each newly established church shall first be reported as a developing church. </w:t>
      </w:r>
    </w:p>
    <w:p w14:paraId="4CFE7C71" w14:textId="6ECE6984" w:rsidR="00E35401" w:rsidRPr="003415F1" w:rsidRDefault="00E35401" w:rsidP="003E7614">
      <w:pPr>
        <w:spacing w:before="100" w:beforeAutospacing="1" w:after="100" w:afterAutospacing="1"/>
        <w:ind w:left="720"/>
        <w:rPr>
          <w:rFonts w:ascii="Times New Roman" w:eastAsia="Times New Roman" w:hAnsi="Times New Roman" w:cs="Times New Roman"/>
          <w:kern w:val="0"/>
          <w14:ligatures w14:val="none"/>
        </w:rPr>
      </w:pPr>
      <w:r>
        <w:rPr>
          <w:rFonts w:ascii="AvenirNextGEO" w:eastAsia="Times New Roman" w:hAnsi="AvenirNextGEO" w:cs="Times New Roman"/>
          <w:b/>
          <w:bCs/>
          <w:kern w:val="0"/>
          <w14:ligatures w14:val="none"/>
        </w:rPr>
        <w:t>E.</w:t>
      </w:r>
      <w:r w:rsidRPr="003415F1">
        <w:rPr>
          <w:rFonts w:ascii="AvenirNextGEO" w:eastAsia="Times New Roman" w:hAnsi="AvenirNextGEO" w:cs="Times New Roman"/>
          <w:b/>
          <w:bCs/>
          <w:kern w:val="0"/>
          <w14:ligatures w14:val="none"/>
        </w:rPr>
        <w:t xml:space="preserve"> Affiliated Churches. </w:t>
      </w:r>
      <w:r w:rsidRPr="003415F1">
        <w:rPr>
          <w:rFonts w:ascii="AvenirNextGEO" w:eastAsia="Times New Roman" w:hAnsi="AvenirNextGEO" w:cs="Times New Roman"/>
          <w:kern w:val="0"/>
          <w14:ligatures w14:val="none"/>
        </w:rPr>
        <w:t xml:space="preserve">Churches not satisfying the requirements of Section 3.1 of the Bylaws of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but desiring to cooperate in various degrees of fellowship with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may be classified as affiliated churches. Each affiliated church shall adopt and comply with the requirements, terms, and provisions for affiliated churches as promulgated and amended from time to time by The </w:t>
      </w:r>
      <w:r w:rsidR="00D923A2">
        <w:rPr>
          <w:rFonts w:ascii="AvenirNextGEO" w:eastAsia="Times New Roman" w:hAnsi="AvenirNextGEO" w:cs="Times New Roman"/>
          <w:kern w:val="0"/>
          <w14:ligatures w14:val="none"/>
        </w:rPr>
        <w:t>C</w:t>
      </w:r>
      <w:r w:rsidR="00464EBC">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3415F1">
        <w:rPr>
          <w:rFonts w:ascii="AvenirNextGEO" w:eastAsia="Times New Roman" w:hAnsi="AvenirNextGEO" w:cs="Times New Roman"/>
          <w:kern w:val="0"/>
          <w14:ligatures w14:val="none"/>
        </w:rPr>
        <w:t xml:space="preserve">. Each affiliated church shall have the privilege of sending one accredited lay delegate to the District Conference. </w:t>
      </w:r>
    </w:p>
    <w:p w14:paraId="6A002D6A" w14:textId="784151AC" w:rsidR="000772C6" w:rsidRPr="000B6B6D" w:rsidRDefault="00E35401" w:rsidP="003E7614">
      <w:pPr>
        <w:spacing w:before="100" w:beforeAutospacing="1" w:after="100" w:afterAutospacing="1"/>
        <w:ind w:firstLine="720"/>
        <w:rPr>
          <w:rFonts w:ascii="AvenirNextGEO" w:eastAsia="Times New Roman" w:hAnsi="AvenirNextGEO" w:cs="Times New Roman"/>
          <w:b/>
          <w:bCs/>
          <w:kern w:val="0"/>
          <w14:ligatures w14:val="none"/>
        </w:rPr>
      </w:pPr>
      <w:r>
        <w:rPr>
          <w:rFonts w:ascii="AvenirNextGEO" w:eastAsia="Times New Roman" w:hAnsi="AvenirNextGEO" w:cs="Times New Roman"/>
          <w:b/>
          <w:bCs/>
          <w:kern w:val="0"/>
          <w14:ligatures w14:val="none"/>
        </w:rPr>
        <w:t>F</w:t>
      </w:r>
      <w:r w:rsidR="000772C6" w:rsidRPr="000B6B6D">
        <w:rPr>
          <w:rFonts w:ascii="AvenirNextGEO" w:eastAsia="Times New Roman" w:hAnsi="AvenirNextGEO" w:cs="Times New Roman"/>
          <w:b/>
          <w:bCs/>
          <w:kern w:val="0"/>
          <w14:ligatures w14:val="none"/>
        </w:rPr>
        <w:t xml:space="preserve">. </w:t>
      </w:r>
      <w:r w:rsidR="00F63D26" w:rsidRPr="000B6B6D">
        <w:rPr>
          <w:rFonts w:ascii="AvenirNextGEO" w:eastAsia="Times New Roman" w:hAnsi="AvenirNextGEO" w:cs="Times New Roman"/>
          <w:b/>
          <w:bCs/>
          <w:kern w:val="0"/>
          <w14:ligatures w14:val="none"/>
        </w:rPr>
        <w:t>Redevelopment</w:t>
      </w:r>
      <w:r w:rsidR="00BF1ED3" w:rsidRPr="000B6B6D">
        <w:rPr>
          <w:rFonts w:ascii="AvenirNextGEO" w:eastAsia="Times New Roman" w:hAnsi="AvenirNextGEO" w:cs="Times New Roman"/>
          <w:b/>
          <w:bCs/>
          <w:kern w:val="0"/>
          <w14:ligatures w14:val="none"/>
        </w:rPr>
        <w:t xml:space="preserve"> of Churches.</w:t>
      </w:r>
    </w:p>
    <w:p w14:paraId="3FD5E03F" w14:textId="7BF1B41B" w:rsidR="00703195" w:rsidRPr="000B6B6D" w:rsidRDefault="000B6B6D"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1. </w:t>
      </w:r>
      <w:r w:rsidR="00703195" w:rsidRPr="000B6B6D">
        <w:rPr>
          <w:rFonts w:ascii="AvenirNextGEO" w:eastAsia="Times New Roman" w:hAnsi="AvenirNextGEO" w:cs="Times New Roman"/>
          <w:kern w:val="0"/>
          <w14:ligatures w14:val="none"/>
        </w:rPr>
        <w:t>When a local church has declined in active membership to 25 or fewer, or in financial stability or in internal function to the point it cannot operate effectively as a corporate body, by vote of the D</w:t>
      </w:r>
      <w:r w:rsidR="00CE0E1A">
        <w:rPr>
          <w:rFonts w:ascii="AvenirNextGEO" w:eastAsia="Times New Roman" w:hAnsi="AvenirNextGEO" w:cs="Times New Roman"/>
          <w:kern w:val="0"/>
          <w14:ligatures w14:val="none"/>
        </w:rPr>
        <w:t>EXCOM</w:t>
      </w:r>
      <w:r w:rsidR="00703195" w:rsidRPr="000B6B6D">
        <w:rPr>
          <w:rFonts w:ascii="AvenirNextGEO" w:eastAsia="Times New Roman" w:hAnsi="AvenirNextGEO" w:cs="Times New Roman"/>
          <w:kern w:val="0"/>
          <w14:ligatures w14:val="none"/>
        </w:rPr>
        <w:t>, that corporation’s membership and assets will become subject to the administrative leadership of the District Superintendent and the D</w:t>
      </w:r>
      <w:r w:rsidR="00CE0E1A">
        <w:rPr>
          <w:rFonts w:ascii="AvenirNextGEO" w:eastAsia="Times New Roman" w:hAnsi="AvenirNextGEO" w:cs="Times New Roman"/>
          <w:kern w:val="0"/>
          <w14:ligatures w14:val="none"/>
        </w:rPr>
        <w:t>EXCOM</w:t>
      </w:r>
      <w:r w:rsidR="00703195" w:rsidRPr="000B6B6D">
        <w:rPr>
          <w:rFonts w:ascii="AvenirNextGEO" w:eastAsia="Times New Roman" w:hAnsi="AvenirNextGEO" w:cs="Times New Roman"/>
          <w:kern w:val="0"/>
          <w14:ligatures w14:val="none"/>
        </w:rPr>
        <w:t xml:space="preserve">. </w:t>
      </w:r>
    </w:p>
    <w:p w14:paraId="0B08985F" w14:textId="5EECDB87" w:rsidR="00703195" w:rsidRPr="000B6B6D" w:rsidRDefault="000B6B6D"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2. </w:t>
      </w:r>
      <w:r w:rsidR="00703195" w:rsidRPr="000B6B6D">
        <w:rPr>
          <w:rFonts w:ascii="AvenirNextGEO" w:eastAsia="Times New Roman" w:hAnsi="AvenirNextGEO" w:cs="Times New Roman"/>
          <w:kern w:val="0"/>
          <w14:ligatures w14:val="none"/>
        </w:rPr>
        <w:t>The D</w:t>
      </w:r>
      <w:r w:rsidR="00CE0E1A">
        <w:rPr>
          <w:rFonts w:ascii="AvenirNextGEO" w:eastAsia="Times New Roman" w:hAnsi="AvenirNextGEO" w:cs="Times New Roman"/>
          <w:kern w:val="0"/>
          <w14:ligatures w14:val="none"/>
        </w:rPr>
        <w:t>EXCOM</w:t>
      </w:r>
      <w:r w:rsidR="00703195" w:rsidRPr="000B6B6D">
        <w:rPr>
          <w:rFonts w:ascii="AvenirNextGEO" w:eastAsia="Times New Roman" w:hAnsi="AvenirNextGEO" w:cs="Times New Roman"/>
          <w:kern w:val="0"/>
          <w14:ligatures w14:val="none"/>
        </w:rPr>
        <w:t xml:space="preserve"> Committee shall determine the degree of self-government to be delegated to the local corporation</w:t>
      </w:r>
      <w:r w:rsidR="00CE0E1A">
        <w:rPr>
          <w:rFonts w:ascii="AvenirNextGEO" w:eastAsia="Times New Roman" w:hAnsi="AvenirNextGEO" w:cs="Times New Roman"/>
          <w:kern w:val="0"/>
          <w14:ligatures w14:val="none"/>
        </w:rPr>
        <w:t>.</w:t>
      </w:r>
      <w:r w:rsidR="00703195" w:rsidRPr="000B6B6D">
        <w:rPr>
          <w:rFonts w:ascii="AvenirNextGEO" w:eastAsia="Times New Roman" w:hAnsi="AvenirNextGEO" w:cs="Times New Roman"/>
          <w:kern w:val="0"/>
          <w14:ligatures w14:val="none"/>
        </w:rPr>
        <w:t xml:space="preserve"> The Constitution for Developing Churches shall be used during this period unless other action is taken by the D</w:t>
      </w:r>
      <w:r w:rsidR="00853FD4">
        <w:rPr>
          <w:rFonts w:ascii="AvenirNextGEO" w:eastAsia="Times New Roman" w:hAnsi="AvenirNextGEO" w:cs="Times New Roman"/>
          <w:kern w:val="0"/>
          <w14:ligatures w14:val="none"/>
        </w:rPr>
        <w:t>EXCOM</w:t>
      </w:r>
      <w:r w:rsidR="00703195" w:rsidRPr="000B6B6D">
        <w:rPr>
          <w:rFonts w:ascii="AvenirNextGEO" w:eastAsia="Times New Roman" w:hAnsi="AvenirNextGEO" w:cs="Times New Roman"/>
          <w:kern w:val="0"/>
          <w14:ligatures w14:val="none"/>
        </w:rPr>
        <w:t>. The internal functioning of the church is to be described by the regulations for developing churches of The C</w:t>
      </w:r>
      <w:r w:rsidR="001D527E">
        <w:rPr>
          <w:rFonts w:ascii="AvenirNextGEO" w:eastAsia="Times New Roman" w:hAnsi="AvenirNextGEO" w:cs="Times New Roman"/>
          <w:kern w:val="0"/>
          <w14:ligatures w14:val="none"/>
        </w:rPr>
        <w:t>&amp;MA</w:t>
      </w:r>
      <w:r w:rsidR="00703195" w:rsidRPr="000B6B6D">
        <w:rPr>
          <w:rFonts w:ascii="AvenirNextGEO" w:eastAsia="Times New Roman" w:hAnsi="AvenirNextGEO" w:cs="Times New Roman"/>
          <w:kern w:val="0"/>
          <w14:ligatures w14:val="none"/>
        </w:rPr>
        <w:t xml:space="preserve">. </w:t>
      </w:r>
    </w:p>
    <w:p w14:paraId="63CA32ED" w14:textId="6584A84D" w:rsidR="00703195" w:rsidRPr="000B6B6D" w:rsidRDefault="00733484"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3.</w:t>
      </w:r>
      <w:r w:rsidR="00703195" w:rsidRPr="000B6B6D">
        <w:rPr>
          <w:rFonts w:ascii="AvenirNextGEO" w:eastAsia="Times New Roman" w:hAnsi="AvenirNextGEO" w:cs="Times New Roman"/>
          <w:kern w:val="0"/>
          <w14:ligatures w14:val="none"/>
        </w:rPr>
        <w:t xml:space="preserve"> </w:t>
      </w:r>
      <w:r w:rsidR="00752E92">
        <w:rPr>
          <w:rFonts w:ascii="AvenirNextGEO" w:eastAsia="Times New Roman" w:hAnsi="AvenirNextGEO" w:cs="Times New Roman"/>
          <w:kern w:val="0"/>
          <w14:ligatures w14:val="none"/>
        </w:rPr>
        <w:t>DEXCOM</w:t>
      </w:r>
      <w:r w:rsidR="00703195" w:rsidRPr="000B6B6D">
        <w:rPr>
          <w:rFonts w:ascii="AvenirNextGEO" w:eastAsia="Times New Roman" w:hAnsi="AvenirNextGEO" w:cs="Times New Roman"/>
          <w:kern w:val="0"/>
          <w14:ligatures w14:val="none"/>
        </w:rPr>
        <w:t xml:space="preserve"> shall be authorized to administer the assets of the local corporation</w:t>
      </w:r>
      <w:r w:rsidR="00032FC3">
        <w:rPr>
          <w:rFonts w:ascii="AvenirNextGEO" w:eastAsia="Times New Roman" w:hAnsi="AvenirNextGEO" w:cs="Times New Roman"/>
          <w:kern w:val="0"/>
          <w14:ligatures w14:val="none"/>
        </w:rPr>
        <w:t>.</w:t>
      </w:r>
      <w:r w:rsidR="00703195" w:rsidRPr="000B6B6D">
        <w:rPr>
          <w:rFonts w:ascii="AvenirNextGEO" w:eastAsia="Times New Roman" w:hAnsi="AvenirNextGEO" w:cs="Times New Roman"/>
          <w:kern w:val="0"/>
          <w14:ligatures w14:val="none"/>
        </w:rPr>
        <w:t xml:space="preserve"> </w:t>
      </w:r>
    </w:p>
    <w:p w14:paraId="5F1093B3" w14:textId="25C357CD" w:rsidR="00703195" w:rsidRPr="000B6B6D" w:rsidRDefault="00032FC3"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4.</w:t>
      </w:r>
      <w:r w:rsidR="00703195" w:rsidRPr="000B6B6D">
        <w:rPr>
          <w:rFonts w:ascii="AvenirNextGEO" w:eastAsia="Times New Roman" w:hAnsi="AvenirNextGEO" w:cs="Times New Roman"/>
          <w:kern w:val="0"/>
          <w14:ligatures w14:val="none"/>
        </w:rPr>
        <w:t xml:space="preserve"> The D</w:t>
      </w:r>
      <w:r w:rsidR="00955922">
        <w:rPr>
          <w:rFonts w:ascii="AvenirNextGEO" w:eastAsia="Times New Roman" w:hAnsi="AvenirNextGEO" w:cs="Times New Roman"/>
          <w:kern w:val="0"/>
          <w14:ligatures w14:val="none"/>
        </w:rPr>
        <w:t xml:space="preserve">EXCOM </w:t>
      </w:r>
      <w:r w:rsidR="00703195" w:rsidRPr="000B6B6D">
        <w:rPr>
          <w:rFonts w:ascii="AvenirNextGEO" w:eastAsia="Times New Roman" w:hAnsi="AvenirNextGEO" w:cs="Times New Roman"/>
          <w:kern w:val="0"/>
          <w14:ligatures w14:val="none"/>
        </w:rPr>
        <w:t xml:space="preserve">shall continue </w:t>
      </w:r>
      <w:r w:rsidR="00955922">
        <w:rPr>
          <w:rFonts w:ascii="AvenirNextGEO" w:eastAsia="Times New Roman" w:hAnsi="AvenirNextGEO" w:cs="Times New Roman"/>
          <w:kern w:val="0"/>
          <w14:ligatures w14:val="none"/>
        </w:rPr>
        <w:t>oversight unti</w:t>
      </w:r>
      <w:r w:rsidR="00703195" w:rsidRPr="000B6B6D">
        <w:rPr>
          <w:rFonts w:ascii="AvenirNextGEO" w:eastAsia="Times New Roman" w:hAnsi="AvenirNextGEO" w:cs="Times New Roman"/>
          <w:kern w:val="0"/>
          <w14:ligatures w14:val="none"/>
        </w:rPr>
        <w:t xml:space="preserve">l such time as it considers the local corporate body capable of assuming self-government. </w:t>
      </w:r>
    </w:p>
    <w:p w14:paraId="19FF1F8F" w14:textId="121B4F36" w:rsidR="00703195" w:rsidRPr="000B6B6D" w:rsidRDefault="00955922" w:rsidP="003E7614">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5. </w:t>
      </w:r>
      <w:r w:rsidR="00703195" w:rsidRPr="000B6B6D">
        <w:rPr>
          <w:rFonts w:ascii="AvenirNextGEO" w:eastAsia="Times New Roman" w:hAnsi="AvenirNextGEO" w:cs="Times New Roman"/>
          <w:kern w:val="0"/>
          <w14:ligatures w14:val="none"/>
        </w:rPr>
        <w:t xml:space="preserve">During this period of District supervision the following procedures shall be observed. </w:t>
      </w:r>
    </w:p>
    <w:p w14:paraId="6B6A6925" w14:textId="77777777" w:rsidR="00703195" w:rsidRPr="000B6B6D" w:rsidRDefault="00703195" w:rsidP="003E7614">
      <w:pPr>
        <w:spacing w:before="100" w:beforeAutospacing="1" w:after="100" w:afterAutospacing="1"/>
        <w:ind w:left="2160"/>
        <w:rPr>
          <w:rFonts w:ascii="AvenirNextGEO" w:eastAsia="Times New Roman" w:hAnsi="AvenirNextGEO" w:cs="Times New Roman"/>
          <w:kern w:val="0"/>
          <w14:ligatures w14:val="none"/>
        </w:rPr>
      </w:pPr>
      <w:r w:rsidRPr="000B6B6D">
        <w:rPr>
          <w:rFonts w:ascii="AvenirNextGEO" w:eastAsia="Times New Roman" w:hAnsi="AvenirNextGEO" w:cs="Times New Roman"/>
          <w:kern w:val="0"/>
          <w14:ligatures w14:val="none"/>
        </w:rPr>
        <w:lastRenderedPageBreak/>
        <w:t xml:space="preserve">a. The District Superintendent shall visit the church frequently to provide counsel and direction to Pastor and officers. </w:t>
      </w:r>
    </w:p>
    <w:p w14:paraId="6C50931F" w14:textId="77777777" w:rsidR="00703195" w:rsidRPr="000B6B6D" w:rsidRDefault="00703195" w:rsidP="003E7614">
      <w:pPr>
        <w:spacing w:before="100" w:beforeAutospacing="1" w:after="100" w:afterAutospacing="1"/>
        <w:ind w:left="1440" w:firstLine="720"/>
        <w:rPr>
          <w:rFonts w:ascii="AvenirNextGEO" w:eastAsia="Times New Roman" w:hAnsi="AvenirNextGEO" w:cs="Times New Roman"/>
          <w:kern w:val="0"/>
          <w14:ligatures w14:val="none"/>
        </w:rPr>
      </w:pPr>
      <w:r w:rsidRPr="000B6B6D">
        <w:rPr>
          <w:rFonts w:ascii="AvenirNextGEO" w:eastAsia="Times New Roman" w:hAnsi="AvenirNextGEO" w:cs="Times New Roman"/>
          <w:kern w:val="0"/>
          <w14:ligatures w14:val="none"/>
        </w:rPr>
        <w:t xml:space="preserve">b. Minutes of all business meetings shall be sent to the District Office. </w:t>
      </w:r>
    </w:p>
    <w:p w14:paraId="6A28EEA4" w14:textId="77777777" w:rsidR="00703195" w:rsidRPr="000B6B6D" w:rsidRDefault="00703195" w:rsidP="003E7614">
      <w:pPr>
        <w:spacing w:before="100" w:beforeAutospacing="1" w:after="100" w:afterAutospacing="1"/>
        <w:ind w:left="2160"/>
        <w:rPr>
          <w:rFonts w:ascii="AvenirNextGEO" w:eastAsia="Times New Roman" w:hAnsi="AvenirNextGEO" w:cs="Times New Roman"/>
          <w:kern w:val="0"/>
          <w14:ligatures w14:val="none"/>
        </w:rPr>
      </w:pPr>
      <w:r w:rsidRPr="000B6B6D">
        <w:rPr>
          <w:rFonts w:ascii="AvenirNextGEO" w:eastAsia="Times New Roman" w:hAnsi="AvenirNextGEO" w:cs="Times New Roman"/>
          <w:kern w:val="0"/>
          <w14:ligatures w14:val="none"/>
        </w:rPr>
        <w:t xml:space="preserve">c. A monthly treasurer’s report with all income and disbursements itemized shall be sent to the District Office. </w:t>
      </w:r>
    </w:p>
    <w:p w14:paraId="3F57F673" w14:textId="77777777" w:rsidR="00703195" w:rsidRPr="000B6B6D" w:rsidRDefault="00703195" w:rsidP="003E7614">
      <w:pPr>
        <w:spacing w:before="100" w:beforeAutospacing="1" w:after="100" w:afterAutospacing="1"/>
        <w:ind w:left="1440" w:firstLine="720"/>
        <w:rPr>
          <w:rFonts w:ascii="AvenirNextGEO" w:eastAsia="Times New Roman" w:hAnsi="AvenirNextGEO" w:cs="Times New Roman"/>
          <w:kern w:val="0"/>
          <w14:ligatures w14:val="none"/>
        </w:rPr>
      </w:pPr>
      <w:r w:rsidRPr="000B6B6D">
        <w:rPr>
          <w:rFonts w:ascii="AvenirNextGEO" w:eastAsia="Times New Roman" w:hAnsi="AvenirNextGEO" w:cs="Times New Roman"/>
          <w:kern w:val="0"/>
          <w14:ligatures w14:val="none"/>
        </w:rPr>
        <w:t xml:space="preserve">d. A monthly report shall be made to the District Office by the Pastor. </w:t>
      </w:r>
    </w:p>
    <w:p w14:paraId="5BAE38DF" w14:textId="241826B4" w:rsidR="003415F1" w:rsidRPr="003415F1" w:rsidRDefault="003415F1" w:rsidP="003415F1">
      <w:pPr>
        <w:spacing w:before="100" w:beforeAutospacing="1" w:after="100" w:afterAutospacing="1"/>
        <w:rPr>
          <w:rFonts w:ascii="Times New Roman" w:eastAsia="Times New Roman" w:hAnsi="Times New Roman" w:cs="Times New Roman"/>
          <w:kern w:val="0"/>
          <w14:ligatures w14:val="none"/>
        </w:rPr>
      </w:pPr>
      <w:r w:rsidRPr="003415F1">
        <w:rPr>
          <w:rFonts w:ascii="AvenirNextGEO" w:eastAsia="Times New Roman" w:hAnsi="AvenirNextGEO" w:cs="Times New Roman"/>
          <w:b/>
          <w:bCs/>
          <w:kern w:val="0"/>
          <w14:ligatures w14:val="none"/>
        </w:rPr>
        <w:t xml:space="preserve">Section </w:t>
      </w:r>
      <w:r w:rsidR="001F7A5C">
        <w:rPr>
          <w:rFonts w:ascii="AvenirNextGEO" w:eastAsia="Times New Roman" w:hAnsi="AvenirNextGEO" w:cs="Times New Roman"/>
          <w:b/>
          <w:bCs/>
          <w:kern w:val="0"/>
          <w14:ligatures w14:val="none"/>
        </w:rPr>
        <w:t>8</w:t>
      </w:r>
      <w:r w:rsidRPr="003415F1">
        <w:rPr>
          <w:rFonts w:ascii="AvenirNextGEO" w:eastAsia="Times New Roman" w:hAnsi="AvenirNextGEO" w:cs="Times New Roman"/>
          <w:b/>
          <w:bCs/>
          <w:kern w:val="0"/>
          <w14:ligatures w14:val="none"/>
        </w:rPr>
        <w:t xml:space="preserve">. Property. </w:t>
      </w:r>
    </w:p>
    <w:p w14:paraId="45C8ABE9" w14:textId="1E4B5E19" w:rsidR="003415F1" w:rsidRDefault="003415F1" w:rsidP="003E7614">
      <w:pPr>
        <w:spacing w:before="100" w:beforeAutospacing="1" w:after="100" w:afterAutospacing="1"/>
        <w:ind w:left="720"/>
        <w:rPr>
          <w:rFonts w:ascii="AvenirNextGEO" w:eastAsia="Times New Roman" w:hAnsi="AvenirNextGEO" w:cs="Times New Roman"/>
          <w:kern w:val="0"/>
          <w14:ligatures w14:val="none"/>
        </w:rPr>
      </w:pPr>
      <w:r w:rsidRPr="00EC5995">
        <w:rPr>
          <w:rFonts w:ascii="AvenirNextGEO" w:eastAsia="Times New Roman" w:hAnsi="AvenirNextGEO" w:cs="Times New Roman"/>
          <w:b/>
          <w:bCs/>
          <w:kern w:val="0"/>
          <w14:ligatures w14:val="none"/>
        </w:rPr>
        <w:t>A.</w:t>
      </w:r>
      <w:r w:rsidR="00EC5995">
        <w:rPr>
          <w:rFonts w:ascii="AvenirNextGEO" w:eastAsia="Times New Roman" w:hAnsi="AvenirNextGEO" w:cs="Times New Roman"/>
          <w:kern w:val="0"/>
          <w14:ligatures w14:val="none"/>
        </w:rPr>
        <w:t xml:space="preserve"> </w:t>
      </w:r>
      <w:r w:rsidR="008B2013" w:rsidRPr="008B2013">
        <w:rPr>
          <w:rFonts w:ascii="AvenirNextGEO" w:eastAsia="Times New Roman" w:hAnsi="AvenirNextGEO" w:cs="Times New Roman"/>
          <w:b/>
          <w:bCs/>
          <w:kern w:val="0"/>
          <w14:ligatures w14:val="none"/>
        </w:rPr>
        <w:t>Acquisition and Conveyance of P</w:t>
      </w:r>
      <w:r w:rsidR="008B2013">
        <w:rPr>
          <w:rFonts w:ascii="AvenirNextGEO" w:eastAsia="Times New Roman" w:hAnsi="AvenirNextGEO" w:cs="Times New Roman"/>
          <w:b/>
          <w:bCs/>
          <w:kern w:val="0"/>
          <w14:ligatures w14:val="none"/>
        </w:rPr>
        <w:t>ro</w:t>
      </w:r>
      <w:r w:rsidR="008B2013" w:rsidRPr="008B2013">
        <w:rPr>
          <w:rFonts w:ascii="AvenirNextGEO" w:eastAsia="Times New Roman" w:hAnsi="AvenirNextGEO" w:cs="Times New Roman"/>
          <w:b/>
          <w:bCs/>
          <w:kern w:val="0"/>
          <w14:ligatures w14:val="none"/>
        </w:rPr>
        <w:t>perty</w:t>
      </w:r>
      <w:r w:rsidR="00752E92">
        <w:rPr>
          <w:rFonts w:ascii="AvenirNextGEO" w:eastAsia="Times New Roman" w:hAnsi="AvenirNextGEO" w:cs="Times New Roman"/>
          <w:kern w:val="0"/>
          <w14:ligatures w14:val="none"/>
        </w:rPr>
        <w:t xml:space="preserve">. </w:t>
      </w:r>
      <w:r w:rsidRPr="003415F1">
        <w:rPr>
          <w:rFonts w:ascii="AvenirNextGEO" w:eastAsia="Times New Roman" w:hAnsi="AvenirNextGEO" w:cs="Times New Roman"/>
          <w:kern w:val="0"/>
          <w14:ligatures w14:val="none"/>
        </w:rPr>
        <w:t xml:space="preserve">This district may acquire, own, dispose of, improve, encumber, and convey property, real and personal, for district purposes, in conformity with the laws of the state where the property is situated. Such property may be sold, conveyed, exchanged, or encumbered under the order of the </w:t>
      </w:r>
      <w:r w:rsidR="00694D7C">
        <w:rPr>
          <w:rFonts w:ascii="AvenirNextGEO" w:eastAsia="Times New Roman" w:hAnsi="AvenirNextGEO" w:cs="Times New Roman"/>
          <w:kern w:val="0"/>
          <w14:ligatures w14:val="none"/>
        </w:rPr>
        <w:t xml:space="preserve">DEXCOM </w:t>
      </w:r>
      <w:r w:rsidRPr="003415F1">
        <w:rPr>
          <w:rFonts w:ascii="AvenirNextGEO" w:eastAsia="Times New Roman" w:hAnsi="AvenirNextGEO" w:cs="Times New Roman"/>
          <w:kern w:val="0"/>
          <w14:ligatures w14:val="none"/>
        </w:rPr>
        <w:t xml:space="preserve">or by the district superintendent and secretary, or other district officer, in conformity with the laws of the state where the property is situated. </w:t>
      </w:r>
    </w:p>
    <w:p w14:paraId="6E0775C5" w14:textId="1A70600C" w:rsidR="008B2013" w:rsidRDefault="008B2013" w:rsidP="003E7614">
      <w:pPr>
        <w:spacing w:before="100" w:beforeAutospacing="1" w:after="100" w:afterAutospacing="1"/>
        <w:ind w:left="720"/>
        <w:rPr>
          <w:rFonts w:ascii="Times New Roman" w:eastAsia="Times New Roman" w:hAnsi="Times New Roman" w:cs="Times New Roman"/>
          <w:kern w:val="0"/>
          <w14:ligatures w14:val="none"/>
        </w:rPr>
      </w:pPr>
      <w:r w:rsidRPr="00A81E7E">
        <w:rPr>
          <w:rFonts w:ascii="AvenirNextGEO" w:eastAsia="Times New Roman" w:hAnsi="AvenirNextGEO" w:cs="Times New Roman"/>
          <w:b/>
          <w:bCs/>
          <w:kern w:val="0"/>
          <w14:ligatures w14:val="none"/>
        </w:rPr>
        <w:t>B</w:t>
      </w:r>
      <w:r w:rsidRPr="00A81E7E">
        <w:rPr>
          <w:rFonts w:ascii="Times New Roman" w:eastAsia="Times New Roman" w:hAnsi="Times New Roman" w:cs="Times New Roman"/>
          <w:b/>
          <w:bCs/>
          <w:kern w:val="0"/>
          <w14:ligatures w14:val="none"/>
        </w:rPr>
        <w:t xml:space="preserve">. </w:t>
      </w:r>
      <w:r w:rsidR="00A81E7E" w:rsidRPr="00A81E7E">
        <w:rPr>
          <w:rFonts w:ascii="Times New Roman" w:eastAsia="Times New Roman" w:hAnsi="Times New Roman" w:cs="Times New Roman"/>
          <w:b/>
          <w:bCs/>
          <w:kern w:val="0"/>
          <w14:ligatures w14:val="none"/>
        </w:rPr>
        <w:t>Church Site Procurement</w:t>
      </w:r>
      <w:r w:rsidR="00AE0923">
        <w:rPr>
          <w:rFonts w:ascii="Times New Roman" w:eastAsia="Times New Roman" w:hAnsi="Times New Roman" w:cs="Times New Roman"/>
          <w:b/>
          <w:bCs/>
          <w:kern w:val="0"/>
          <w14:ligatures w14:val="none"/>
        </w:rPr>
        <w:t xml:space="preserve">. </w:t>
      </w:r>
      <w:r w:rsidR="00AE0923">
        <w:rPr>
          <w:rFonts w:ascii="Times New Roman" w:eastAsia="Times New Roman" w:hAnsi="Times New Roman" w:cs="Times New Roman"/>
          <w:kern w:val="0"/>
          <w14:ligatures w14:val="none"/>
        </w:rPr>
        <w:t xml:space="preserve">When the Church Governing Board is planning the purchase of property as a church site, it shall seek the guidance of the District Superintendent and the approval of the DEXCOM before making the purchase. Official Workers and Churches are not authorized to sign any documents or agreements in the name of the CPD of the </w:t>
      </w:r>
      <w:r w:rsidR="00D923A2">
        <w:rPr>
          <w:rFonts w:ascii="Times New Roman" w:eastAsia="Times New Roman" w:hAnsi="Times New Roman" w:cs="Times New Roman"/>
          <w:kern w:val="0"/>
          <w14:ligatures w14:val="none"/>
        </w:rPr>
        <w:t>C</w:t>
      </w:r>
      <w:r w:rsidR="00475BFF">
        <w:rPr>
          <w:rFonts w:ascii="Times New Roman" w:eastAsia="Times New Roman" w:hAnsi="Times New Roman" w:cs="Times New Roman"/>
          <w:kern w:val="0"/>
          <w14:ligatures w14:val="none"/>
        </w:rPr>
        <w:t>&amp;</w:t>
      </w:r>
      <w:r w:rsidR="00D923A2">
        <w:rPr>
          <w:rFonts w:ascii="Times New Roman" w:eastAsia="Times New Roman" w:hAnsi="Times New Roman" w:cs="Times New Roman"/>
          <w:kern w:val="0"/>
          <w14:ligatures w14:val="none"/>
        </w:rPr>
        <w:t>MA</w:t>
      </w:r>
      <w:r w:rsidR="00AE0923">
        <w:rPr>
          <w:rFonts w:ascii="Times New Roman" w:eastAsia="Times New Roman" w:hAnsi="Times New Roman" w:cs="Times New Roman"/>
          <w:kern w:val="0"/>
          <w14:ligatures w14:val="none"/>
        </w:rPr>
        <w:t xml:space="preserve"> without specific prior written approval by the District Superintendent.</w:t>
      </w:r>
    </w:p>
    <w:p w14:paraId="40623A2A" w14:textId="1C36691F" w:rsidR="003E760F" w:rsidRPr="003E760F" w:rsidRDefault="003E760F" w:rsidP="003E7614">
      <w:pPr>
        <w:spacing w:before="100" w:beforeAutospacing="1" w:after="100" w:afterAutospacing="1"/>
        <w:ind w:left="720"/>
        <w:rPr>
          <w:rFonts w:ascii="Times New Roman" w:eastAsia="Times New Roman" w:hAnsi="Times New Roman" w:cs="Times New Roman"/>
          <w:kern w:val="0"/>
          <w14:ligatures w14:val="none"/>
        </w:rPr>
      </w:pPr>
      <w:r w:rsidRPr="003E760F">
        <w:rPr>
          <w:rFonts w:ascii="Times New Roman" w:eastAsia="Times New Roman" w:hAnsi="Times New Roman" w:cs="Times New Roman"/>
          <w:b/>
          <w:bCs/>
          <w:kern w:val="0"/>
          <w14:ligatures w14:val="none"/>
        </w:rPr>
        <w:t>C. Church Construction and Remodeling</w:t>
      </w:r>
      <w:r>
        <w:rPr>
          <w:rFonts w:ascii="Times New Roman" w:eastAsia="Times New Roman" w:hAnsi="Times New Roman" w:cs="Times New Roman"/>
          <w:kern w:val="0"/>
          <w14:ligatures w14:val="none"/>
        </w:rPr>
        <w:t xml:space="preserve">. </w:t>
      </w:r>
      <w:r w:rsidR="00E47643">
        <w:rPr>
          <w:rFonts w:ascii="Times New Roman" w:eastAsia="Times New Roman" w:hAnsi="Times New Roman" w:cs="Times New Roman"/>
          <w:kern w:val="0"/>
          <w14:ligatures w14:val="none"/>
        </w:rPr>
        <w:t>All building programs and plans in excess of</w:t>
      </w:r>
      <w:r w:rsidR="00EE1FC9">
        <w:rPr>
          <w:rFonts w:ascii="Times New Roman" w:eastAsia="Times New Roman" w:hAnsi="Times New Roman" w:cs="Times New Roman"/>
          <w:kern w:val="0"/>
          <w14:ligatures w14:val="none"/>
        </w:rPr>
        <w:t xml:space="preserve"> </w:t>
      </w:r>
      <w:r w:rsidR="00E47643">
        <w:rPr>
          <w:rFonts w:ascii="Times New Roman" w:eastAsia="Times New Roman" w:hAnsi="Times New Roman" w:cs="Times New Roman"/>
          <w:kern w:val="0"/>
          <w14:ligatures w14:val="none"/>
        </w:rPr>
        <w:t xml:space="preserve">50% of the church’s prior year’s </w:t>
      </w:r>
      <w:r w:rsidR="00EE1FC9">
        <w:rPr>
          <w:rFonts w:ascii="Times New Roman" w:eastAsia="Times New Roman" w:hAnsi="Times New Roman" w:cs="Times New Roman"/>
          <w:kern w:val="0"/>
          <w14:ligatures w14:val="none"/>
        </w:rPr>
        <w:t>G</w:t>
      </w:r>
      <w:r w:rsidR="00E47643">
        <w:rPr>
          <w:rFonts w:ascii="Times New Roman" w:eastAsia="Times New Roman" w:hAnsi="Times New Roman" w:cs="Times New Roman"/>
          <w:kern w:val="0"/>
          <w14:ligatures w14:val="none"/>
        </w:rPr>
        <w:t xml:space="preserve">eneral </w:t>
      </w:r>
      <w:r w:rsidR="00EE1FC9">
        <w:rPr>
          <w:rFonts w:ascii="Times New Roman" w:eastAsia="Times New Roman" w:hAnsi="Times New Roman" w:cs="Times New Roman"/>
          <w:kern w:val="0"/>
          <w14:ligatures w14:val="none"/>
        </w:rPr>
        <w:t>F</w:t>
      </w:r>
      <w:r w:rsidR="00E47643">
        <w:rPr>
          <w:rFonts w:ascii="Times New Roman" w:eastAsia="Times New Roman" w:hAnsi="Times New Roman" w:cs="Times New Roman"/>
          <w:kern w:val="0"/>
          <w14:ligatures w14:val="none"/>
        </w:rPr>
        <w:t xml:space="preserve">und shall be presented </w:t>
      </w:r>
      <w:r w:rsidR="00EE1FC9">
        <w:rPr>
          <w:rFonts w:ascii="Times New Roman" w:eastAsia="Times New Roman" w:hAnsi="Times New Roman" w:cs="Times New Roman"/>
          <w:kern w:val="0"/>
          <w14:ligatures w14:val="none"/>
        </w:rPr>
        <w:t>to the DEXCOM for approval.</w:t>
      </w:r>
      <w:r w:rsidRPr="003E760F">
        <w:rPr>
          <w:rFonts w:ascii="Times New Roman" w:eastAsia="Times New Roman" w:hAnsi="Times New Roman" w:cs="Times New Roman"/>
          <w:kern w:val="0"/>
          <w14:ligatures w14:val="none"/>
        </w:rPr>
        <w:t xml:space="preserve"> </w:t>
      </w:r>
    </w:p>
    <w:p w14:paraId="7CC12BD7" w14:textId="1CC2C294" w:rsidR="003415F1" w:rsidRDefault="005B1DF6" w:rsidP="003E7614">
      <w:pPr>
        <w:spacing w:before="100" w:beforeAutospacing="1" w:after="100" w:afterAutospacing="1"/>
        <w:ind w:left="720"/>
        <w:rPr>
          <w:rFonts w:ascii="AvenirNextGEO" w:eastAsia="Times New Roman" w:hAnsi="AvenirNextGEO" w:cs="Times New Roman"/>
          <w:kern w:val="0"/>
          <w14:ligatures w14:val="none"/>
        </w:rPr>
      </w:pPr>
      <w:r w:rsidRPr="002E7C31">
        <w:rPr>
          <w:rFonts w:ascii="AvenirNextGEO" w:eastAsia="Times New Roman" w:hAnsi="AvenirNextGEO" w:cs="Times New Roman"/>
          <w:b/>
          <w:bCs/>
          <w:kern w:val="0"/>
          <w14:ligatures w14:val="none"/>
        </w:rPr>
        <w:t xml:space="preserve">D. </w:t>
      </w:r>
      <w:r w:rsidR="002E7C31" w:rsidRPr="002E7C31">
        <w:rPr>
          <w:rFonts w:ascii="AvenirNextGEO" w:eastAsia="Times New Roman" w:hAnsi="AvenirNextGEO" w:cs="Times New Roman"/>
          <w:b/>
          <w:bCs/>
          <w:kern w:val="0"/>
          <w14:ligatures w14:val="none"/>
        </w:rPr>
        <w:t>Reversionary</w:t>
      </w:r>
      <w:r w:rsidR="00B50664" w:rsidRPr="002E7C31">
        <w:rPr>
          <w:rFonts w:ascii="AvenirNextGEO" w:eastAsia="Times New Roman" w:hAnsi="AvenirNextGEO" w:cs="Times New Roman"/>
          <w:b/>
          <w:bCs/>
          <w:kern w:val="0"/>
          <w14:ligatures w14:val="none"/>
        </w:rPr>
        <w:t xml:space="preserve"> Clause </w:t>
      </w:r>
      <w:r w:rsidR="002E7C31" w:rsidRPr="002E7C31">
        <w:rPr>
          <w:rFonts w:ascii="AvenirNextGEO" w:eastAsia="Times New Roman" w:hAnsi="AvenirNextGEO" w:cs="Times New Roman"/>
          <w:b/>
          <w:bCs/>
          <w:kern w:val="0"/>
          <w14:ligatures w14:val="none"/>
        </w:rPr>
        <w:t>Release.</w:t>
      </w:r>
      <w:r w:rsidR="002E7C31">
        <w:rPr>
          <w:rFonts w:ascii="AvenirNextGEO" w:eastAsia="Times New Roman" w:hAnsi="AvenirNextGEO" w:cs="Times New Roman"/>
          <w:kern w:val="0"/>
          <w14:ligatures w14:val="none"/>
        </w:rPr>
        <w:t xml:space="preserve"> </w:t>
      </w:r>
      <w:r>
        <w:rPr>
          <w:rFonts w:ascii="AvenirNextGEO" w:eastAsia="Times New Roman" w:hAnsi="AvenirNextGEO" w:cs="Times New Roman"/>
          <w:kern w:val="0"/>
          <w14:ligatures w14:val="none"/>
        </w:rPr>
        <w:t>The DEXCOM</w:t>
      </w:r>
      <w:r w:rsidR="00B50664">
        <w:rPr>
          <w:rFonts w:ascii="AvenirNextGEO" w:eastAsia="Times New Roman" w:hAnsi="AvenirNextGEO" w:cs="Times New Roman"/>
          <w:kern w:val="0"/>
          <w14:ligatures w14:val="none"/>
        </w:rPr>
        <w:t xml:space="preserve"> may r</w:t>
      </w:r>
      <w:r w:rsidR="003415F1" w:rsidRPr="003415F1">
        <w:rPr>
          <w:rFonts w:ascii="AvenirNextGEO" w:eastAsia="Times New Roman" w:hAnsi="AvenirNextGEO" w:cs="Times New Roman"/>
          <w:kern w:val="0"/>
          <w14:ligatures w14:val="none"/>
        </w:rPr>
        <w:t>elease</w:t>
      </w:r>
      <w:r w:rsidR="00B50664">
        <w:rPr>
          <w:rFonts w:ascii="AvenirNextGEO" w:eastAsia="Times New Roman" w:hAnsi="AvenirNextGEO" w:cs="Times New Roman"/>
          <w:kern w:val="0"/>
          <w14:ligatures w14:val="none"/>
        </w:rPr>
        <w:t xml:space="preserve"> </w:t>
      </w:r>
      <w:r w:rsidR="003415F1" w:rsidRPr="003415F1">
        <w:rPr>
          <w:rFonts w:ascii="AvenirNextGEO" w:eastAsia="Times New Roman" w:hAnsi="AvenirNextGEO" w:cs="Times New Roman"/>
          <w:kern w:val="0"/>
          <w14:ligatures w14:val="none"/>
        </w:rPr>
        <w:t xml:space="preserve">a reversionary or other contingent interest in the real property of an accredited church in the event of the sale of church real property, or to subordinate such interest to a mortgage, when it is in the best interest of both the church and this district. </w:t>
      </w:r>
    </w:p>
    <w:p w14:paraId="4F0AC4D0" w14:textId="70EBE826" w:rsidR="00F9247F" w:rsidRDefault="00DA6892" w:rsidP="003E7614">
      <w:pPr>
        <w:ind w:firstLine="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E</w:t>
      </w:r>
      <w:r w:rsidR="008E3CB8" w:rsidRPr="00DB1C44">
        <w:rPr>
          <w:rFonts w:ascii="AvenirNextGEO" w:eastAsia="Times New Roman" w:hAnsi="AvenirNextGEO" w:cs="Times New Roman"/>
          <w:b/>
          <w:bCs/>
          <w:kern w:val="0"/>
          <w14:ligatures w14:val="none"/>
        </w:rPr>
        <w:t xml:space="preserve">. </w:t>
      </w:r>
      <w:r w:rsidR="003415F1" w:rsidRPr="00DB1C44">
        <w:rPr>
          <w:rFonts w:ascii="AvenirNextGEO" w:eastAsia="Times New Roman" w:hAnsi="AvenirNextGEO" w:cs="Times New Roman"/>
          <w:b/>
          <w:bCs/>
          <w:kern w:val="0"/>
          <w14:ligatures w14:val="none"/>
        </w:rPr>
        <w:t>Property Reversion Events</w:t>
      </w:r>
      <w:r w:rsidR="00752E92" w:rsidRPr="00DB1C44">
        <w:rPr>
          <w:rFonts w:ascii="AvenirNextGEO" w:eastAsia="Times New Roman" w:hAnsi="AvenirNextGEO" w:cs="Times New Roman"/>
          <w:b/>
          <w:bCs/>
          <w:kern w:val="0"/>
          <w14:ligatures w14:val="none"/>
        </w:rPr>
        <w:t>.</w:t>
      </w:r>
      <w:r w:rsidR="00752E92" w:rsidRPr="00813F1A">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Any of the following shall constitute a “property</w:t>
      </w:r>
    </w:p>
    <w:p w14:paraId="04045A98" w14:textId="7ED5116F" w:rsidR="00813F1A" w:rsidRPr="00813F1A" w:rsidRDefault="00813F1A" w:rsidP="003E7614">
      <w:pPr>
        <w:ind w:firstLine="720"/>
        <w:rPr>
          <w:rFonts w:ascii="AvenirNextGEO" w:eastAsia="Times New Roman" w:hAnsi="AvenirNextGEO" w:cs="Times New Roman"/>
          <w:kern w:val="0"/>
          <w14:ligatures w14:val="none"/>
        </w:rPr>
      </w:pPr>
      <w:r w:rsidRPr="00813F1A">
        <w:rPr>
          <w:rFonts w:ascii="AvenirNextGEO" w:eastAsia="Times New Roman" w:hAnsi="AvenirNextGEO" w:cs="Times New Roman"/>
          <w:kern w:val="0"/>
          <w14:ligatures w14:val="none"/>
        </w:rPr>
        <w:t>reversion event:” (a) the decision or action of a member church to disaffiliate or</w:t>
      </w:r>
    </w:p>
    <w:p w14:paraId="36143802" w14:textId="73F29209" w:rsidR="00813F1A" w:rsidRPr="00813F1A" w:rsidRDefault="00813F1A" w:rsidP="003E7614">
      <w:pPr>
        <w:ind w:firstLine="720"/>
        <w:rPr>
          <w:rFonts w:ascii="AvenirNextGEO" w:eastAsia="Times New Roman" w:hAnsi="AvenirNextGEO" w:cs="Times New Roman"/>
          <w:kern w:val="0"/>
          <w14:ligatures w14:val="none"/>
        </w:rPr>
      </w:pPr>
      <w:r w:rsidRPr="00813F1A">
        <w:rPr>
          <w:rFonts w:ascii="AvenirNextGEO" w:eastAsia="Times New Roman" w:hAnsi="AvenirNextGEO" w:cs="Times New Roman"/>
          <w:kern w:val="0"/>
          <w14:ligatures w14:val="none"/>
        </w:rPr>
        <w:t xml:space="preserve">otherwise separate itself from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813F1A">
        <w:rPr>
          <w:rFonts w:ascii="AvenirNextGEO" w:eastAsia="Times New Roman" w:hAnsi="AvenirNextGEO" w:cs="Times New Roman"/>
          <w:kern w:val="0"/>
          <w14:ligatures w14:val="none"/>
        </w:rPr>
        <w:t xml:space="preserve"> without the</w:t>
      </w:r>
    </w:p>
    <w:p w14:paraId="40B586CF" w14:textId="77777777" w:rsidR="00813F1A" w:rsidRPr="00813F1A" w:rsidRDefault="00813F1A" w:rsidP="003E7614">
      <w:pPr>
        <w:ind w:firstLine="720"/>
        <w:rPr>
          <w:rFonts w:ascii="AvenirNextGEO" w:eastAsia="Times New Roman" w:hAnsi="AvenirNextGEO" w:cs="Times New Roman"/>
          <w:kern w:val="0"/>
          <w14:ligatures w14:val="none"/>
        </w:rPr>
      </w:pPr>
      <w:r w:rsidRPr="00813F1A">
        <w:rPr>
          <w:rFonts w:ascii="AvenirNextGEO" w:eastAsia="Times New Roman" w:hAnsi="AvenirNextGEO" w:cs="Times New Roman"/>
          <w:kern w:val="0"/>
          <w14:ligatures w14:val="none"/>
        </w:rPr>
        <w:t>prior written approval of such decision or action by the DEXCOM, (b) the</w:t>
      </w:r>
    </w:p>
    <w:p w14:paraId="0F018420" w14:textId="77777777" w:rsidR="00813F1A" w:rsidRPr="00813F1A" w:rsidRDefault="00813F1A" w:rsidP="003E7614">
      <w:pPr>
        <w:ind w:firstLine="720"/>
        <w:rPr>
          <w:rFonts w:ascii="AvenirNextGEO" w:eastAsia="Times New Roman" w:hAnsi="AvenirNextGEO" w:cs="Times New Roman"/>
          <w:kern w:val="0"/>
          <w14:ligatures w14:val="none"/>
        </w:rPr>
      </w:pPr>
      <w:r w:rsidRPr="00813F1A">
        <w:rPr>
          <w:rFonts w:ascii="AvenirNextGEO" w:eastAsia="Times New Roman" w:hAnsi="AvenirNextGEO" w:cs="Times New Roman"/>
          <w:kern w:val="0"/>
          <w14:ligatures w14:val="none"/>
        </w:rPr>
        <w:t>failure for any reason of a member church to be subject to or abide by any of the</w:t>
      </w:r>
    </w:p>
    <w:p w14:paraId="483679B2" w14:textId="77777777" w:rsidR="00813F1A" w:rsidRPr="00813F1A" w:rsidRDefault="00813F1A" w:rsidP="003E7614">
      <w:pPr>
        <w:ind w:firstLine="720"/>
        <w:rPr>
          <w:rFonts w:ascii="AvenirNextGEO" w:eastAsia="Times New Roman" w:hAnsi="AvenirNextGEO" w:cs="Times New Roman"/>
          <w:kern w:val="0"/>
          <w14:ligatures w14:val="none"/>
        </w:rPr>
      </w:pPr>
      <w:r w:rsidRPr="00813F1A">
        <w:rPr>
          <w:rFonts w:ascii="AvenirNextGEO" w:eastAsia="Times New Roman" w:hAnsi="AvenirNextGEO" w:cs="Times New Roman"/>
          <w:kern w:val="0"/>
          <w14:ligatures w14:val="none"/>
        </w:rPr>
        <w:t>purposes, usages, doctrines, or teachings of The Christian and Missionary</w:t>
      </w:r>
    </w:p>
    <w:p w14:paraId="24A4A545" w14:textId="15DEAF3C" w:rsidR="00813F1A" w:rsidRPr="00813F1A" w:rsidRDefault="00813F1A" w:rsidP="003E7614">
      <w:pPr>
        <w:ind w:left="720"/>
        <w:rPr>
          <w:rFonts w:ascii="AvenirNextGEO" w:eastAsia="Times New Roman" w:hAnsi="AvenirNextGEO" w:cs="Times New Roman"/>
          <w:kern w:val="0"/>
          <w14:ligatures w14:val="none"/>
        </w:rPr>
      </w:pPr>
      <w:r w:rsidRPr="00813F1A">
        <w:rPr>
          <w:rFonts w:ascii="AvenirNextGEO" w:eastAsia="Times New Roman" w:hAnsi="AvenirNextGEO" w:cs="Times New Roman"/>
          <w:kern w:val="0"/>
          <w14:ligatures w14:val="none"/>
        </w:rPr>
        <w:t>Alliance, (c) the failure for any reason of a member church to qualify as an “accredited</w:t>
      </w:r>
      <w:r w:rsidR="003E7614">
        <w:rPr>
          <w:rFonts w:ascii="AvenirNextGEO" w:eastAsia="Times New Roman" w:hAnsi="AvenirNextGEO" w:cs="Times New Roman"/>
          <w:kern w:val="0"/>
          <w14:ligatures w14:val="none"/>
        </w:rPr>
        <w:t xml:space="preserve"> </w:t>
      </w:r>
      <w:r w:rsidRPr="00813F1A">
        <w:rPr>
          <w:rFonts w:ascii="AvenirNextGEO" w:eastAsia="Times New Roman" w:hAnsi="AvenirNextGEO" w:cs="Times New Roman"/>
          <w:kern w:val="0"/>
          <w14:ligatures w14:val="none"/>
        </w:rPr>
        <w:t xml:space="preserve">church”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813F1A">
        <w:rPr>
          <w:rFonts w:ascii="AvenirNextGEO" w:eastAsia="Times New Roman" w:hAnsi="AvenirNextGEO" w:cs="Times New Roman"/>
          <w:kern w:val="0"/>
          <w14:ligatures w14:val="none"/>
        </w:rPr>
        <w:t xml:space="preserve"> (as such term is defined in the</w:t>
      </w:r>
      <w:r w:rsidR="003E7614">
        <w:rPr>
          <w:rFonts w:ascii="AvenirNextGEO" w:eastAsia="Times New Roman" w:hAnsi="AvenirNextGEO" w:cs="Times New Roman"/>
          <w:kern w:val="0"/>
          <w14:ligatures w14:val="none"/>
        </w:rPr>
        <w:t xml:space="preserve"> </w:t>
      </w:r>
      <w:r w:rsidRPr="00813F1A">
        <w:rPr>
          <w:rFonts w:ascii="AvenirNextGEO" w:eastAsia="Times New Roman" w:hAnsi="AvenirNextGEO" w:cs="Times New Roman"/>
          <w:kern w:val="0"/>
          <w14:ligatures w14:val="none"/>
        </w:rPr>
        <w:t xml:space="preserve">Bylaws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Pr="00813F1A">
        <w:rPr>
          <w:rFonts w:ascii="AvenirNextGEO" w:eastAsia="Times New Roman" w:hAnsi="AvenirNextGEO" w:cs="Times New Roman"/>
          <w:kern w:val="0"/>
          <w14:ligatures w14:val="none"/>
        </w:rPr>
        <w:t>), or (d) the termination of the member</w:t>
      </w:r>
      <w:r w:rsidR="003E7614">
        <w:rPr>
          <w:rFonts w:ascii="AvenirNextGEO" w:eastAsia="Times New Roman" w:hAnsi="AvenirNextGEO" w:cs="Times New Roman"/>
          <w:kern w:val="0"/>
          <w14:ligatures w14:val="none"/>
        </w:rPr>
        <w:t xml:space="preserve"> </w:t>
      </w:r>
      <w:r w:rsidRPr="00813F1A">
        <w:rPr>
          <w:rFonts w:ascii="AvenirNextGEO" w:eastAsia="Times New Roman" w:hAnsi="AvenirNextGEO" w:cs="Times New Roman"/>
          <w:kern w:val="0"/>
          <w14:ligatures w14:val="none"/>
        </w:rPr>
        <w:t>church’s existence for any reason.</w:t>
      </w:r>
    </w:p>
    <w:p w14:paraId="5A375553" w14:textId="1000AFB1" w:rsidR="00813F1A" w:rsidRDefault="00F9247F" w:rsidP="00053AEC">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lastRenderedPageBreak/>
        <w:t>1</w:t>
      </w:r>
      <w:r w:rsidR="00813F1A" w:rsidRPr="00813F1A">
        <w:rPr>
          <w:rFonts w:ascii="AvenirNextGEO" w:eastAsia="Times New Roman" w:hAnsi="AvenirNextGEO" w:cs="Times New Roman"/>
          <w:kern w:val="0"/>
          <w14:ligatures w14:val="none"/>
        </w:rPr>
        <w:t>. Determination of a Property Reversion Event. The determination of whether a</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 xml:space="preserve">property reversion event has occurred shall be considered and decided by </w:t>
      </w:r>
      <w:r w:rsidR="00752E92" w:rsidRPr="00813F1A">
        <w:rPr>
          <w:rFonts w:ascii="AvenirNextGEO" w:eastAsia="Times New Roman" w:hAnsi="AvenirNextGEO" w:cs="Times New Roman"/>
          <w:kern w:val="0"/>
          <w14:ligatures w14:val="none"/>
        </w:rPr>
        <w:t>DEXCOM</w:t>
      </w:r>
      <w:r w:rsidR="00813F1A" w:rsidRPr="00813F1A">
        <w:rPr>
          <w:rFonts w:ascii="AvenirNextGEO" w:eastAsia="Times New Roman" w:hAnsi="AvenirNextGEO" w:cs="Times New Roman"/>
          <w:kern w:val="0"/>
          <w14:ligatures w14:val="none"/>
        </w:rPr>
        <w:t xml:space="preserve"> in accordance with procedures established from time to time by the Board of Directors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 xml:space="preserve">. The decision of the DEXCOM shall be final and binding on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 xml:space="preserve">, the district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 xml:space="preserve"> in which a member church is located, and a member church, except an appeal from such decision may be taken, within 30 days of the declaration of a reversionary event, to a committee of three members of the Board of Directors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 Such appeal</w:t>
      </w:r>
      <w:r w:rsidR="005C360A">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shall be limited to the issues of fraud, collusion, or arbitrariness on the part of the</w:t>
      </w:r>
      <w:r w:rsidR="005C360A">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district in declaring a reversionary event. The decision of such committee shall be final as a matter of ecclesiastical law.</w:t>
      </w:r>
    </w:p>
    <w:p w14:paraId="04F4BF7A" w14:textId="3E50E30C" w:rsidR="00813F1A" w:rsidRPr="00813F1A" w:rsidRDefault="005C360A" w:rsidP="00053AEC">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2. </w:t>
      </w:r>
      <w:r w:rsidR="00813F1A" w:rsidRPr="00813F1A">
        <w:rPr>
          <w:rFonts w:ascii="AvenirNextGEO" w:eastAsia="Times New Roman" w:hAnsi="AvenirNextGEO" w:cs="Times New Roman"/>
          <w:kern w:val="0"/>
          <w14:ligatures w14:val="none"/>
        </w:rPr>
        <w:t>Consequences of a Property Reversion Event. Upon the occurrence of a</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property reversion event as determined in accordance with paragraph 2 above,</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legal title to all real and personal property (tangible and intangible),</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appurtenances, fixtures, and effects of whatever type then owned, held, or used</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by a member church, without regard to how or from whom acquired, shall, upon the</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 xml:space="preserve">demand of the DEXCOM, revert to and become the property of the CPD. During the period of time between the occurrence of the property reversion event and the complete and final transfer of legal title to the district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 xml:space="preserve"> in which this</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church is located, a member church shall hold such property in trust for such district to be used exclusively to further the purposes, usages, doctrines, and teachings of</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 xml:space="preserve">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w:t>
      </w:r>
    </w:p>
    <w:p w14:paraId="2AF435EA" w14:textId="721124CD" w:rsidR="00813F1A" w:rsidRPr="00813F1A" w:rsidRDefault="003F4D4C" w:rsidP="00053AEC">
      <w:pPr>
        <w:spacing w:before="100" w:beforeAutospacing="1" w:after="100" w:afterAutospacing="1"/>
        <w:ind w:left="1440"/>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3. </w:t>
      </w:r>
      <w:r w:rsidR="00813F1A" w:rsidRPr="00813F1A">
        <w:rPr>
          <w:rFonts w:ascii="AvenirNextGEO" w:eastAsia="Times New Roman" w:hAnsi="AvenirNextGEO" w:cs="Times New Roman"/>
          <w:kern w:val="0"/>
          <w14:ligatures w14:val="none"/>
        </w:rPr>
        <w:t>Waiver of Certain Property Reversion Events. In the event of a property</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reversion event attributable to differences in doctrine between a member church and</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 xml:space="preserve">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 the property reversion process set forth</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above may be waived upon the approval of (a) at least two-thirds of the members</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 xml:space="preserve">in good standing of a member church, (b) the DEXCOM and (c) Church Ministries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813F1A" w:rsidRPr="00813F1A">
        <w:rPr>
          <w:rFonts w:ascii="AvenirNextGEO" w:eastAsia="Times New Roman" w:hAnsi="AvenirNextGEO" w:cs="Times New Roman"/>
          <w:kern w:val="0"/>
          <w14:ligatures w14:val="none"/>
        </w:rPr>
        <w:t>.</w:t>
      </w:r>
      <w:r>
        <w:rPr>
          <w:rFonts w:ascii="AvenirNextGEO" w:eastAsia="Times New Roman" w:hAnsi="AvenirNextGEO" w:cs="Times New Roman"/>
          <w:kern w:val="0"/>
          <w14:ligatures w14:val="none"/>
        </w:rPr>
        <w:t xml:space="preserve"> </w:t>
      </w:r>
    </w:p>
    <w:p w14:paraId="0BBD62A7" w14:textId="3CD03DE3" w:rsidR="003415F1" w:rsidRPr="003415F1" w:rsidRDefault="003F4D4C" w:rsidP="00053AEC">
      <w:pPr>
        <w:spacing w:before="100" w:beforeAutospacing="1" w:after="100" w:afterAutospacing="1"/>
        <w:ind w:left="1440"/>
        <w:rPr>
          <w:rFonts w:ascii="Times New Roman" w:eastAsia="Times New Roman" w:hAnsi="Times New Roman" w:cs="Times New Roman"/>
          <w:kern w:val="0"/>
          <w14:ligatures w14:val="none"/>
        </w:rPr>
      </w:pPr>
      <w:r>
        <w:rPr>
          <w:rFonts w:ascii="AvenirNextGEO" w:eastAsia="Times New Roman" w:hAnsi="AvenirNextGEO" w:cs="Times New Roman"/>
          <w:kern w:val="0"/>
          <w14:ligatures w14:val="none"/>
        </w:rPr>
        <w:t xml:space="preserve">4. </w:t>
      </w:r>
      <w:r w:rsidR="00813F1A" w:rsidRPr="00813F1A">
        <w:rPr>
          <w:rFonts w:ascii="AvenirNextGEO" w:eastAsia="Times New Roman" w:hAnsi="AvenirNextGEO" w:cs="Times New Roman"/>
          <w:kern w:val="0"/>
          <w14:ligatures w14:val="none"/>
        </w:rPr>
        <w:t>Exclusion of Certain Property. Paragraph 3 above shall not apply to any real or</w:t>
      </w:r>
      <w:r>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personal property which (i) a member church owned prior to its becoming an accredited</w:t>
      </w:r>
      <w:r w:rsidR="00DB1C44">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church, and (ii) is expressly identified as property not subject to paragraph 3</w:t>
      </w:r>
      <w:r w:rsidR="00DB1C44">
        <w:rPr>
          <w:rFonts w:ascii="AvenirNextGEO" w:eastAsia="Times New Roman" w:hAnsi="AvenirNextGEO" w:cs="Times New Roman"/>
          <w:kern w:val="0"/>
          <w14:ligatures w14:val="none"/>
        </w:rPr>
        <w:t xml:space="preserve"> </w:t>
      </w:r>
      <w:r w:rsidR="00813F1A" w:rsidRPr="00813F1A">
        <w:rPr>
          <w:rFonts w:ascii="AvenirNextGEO" w:eastAsia="Times New Roman" w:hAnsi="AvenirNextGEO" w:cs="Times New Roman"/>
          <w:kern w:val="0"/>
          <w14:ligatures w14:val="none"/>
        </w:rPr>
        <w:t xml:space="preserve">above in a written agreement entered into in connection with such accreditation between a member church and the CPD. The exclusion of property pursuant to this paragraph </w:t>
      </w:r>
      <w:r w:rsidR="00DB7A2B">
        <w:rPr>
          <w:rFonts w:ascii="AvenirNextGEO" w:eastAsia="Times New Roman" w:hAnsi="AvenirNextGEO" w:cs="Times New Roman"/>
          <w:kern w:val="0"/>
          <w14:ligatures w14:val="none"/>
        </w:rPr>
        <w:t>4</w:t>
      </w:r>
      <w:r w:rsidR="00813F1A" w:rsidRPr="00813F1A">
        <w:rPr>
          <w:rFonts w:ascii="AvenirNextGEO" w:eastAsia="Times New Roman" w:hAnsi="AvenirNextGEO" w:cs="Times New Roman"/>
          <w:kern w:val="0"/>
          <w14:ligatures w14:val="none"/>
        </w:rPr>
        <w:t>, and the agreement described in the preceding sentence, shall (1) terminate ten (10) years after a member church’s accreditation, and (2) not apply to any church that was in developing status prior to its accreditation.</w:t>
      </w:r>
      <w:r w:rsidR="00DB1C44">
        <w:rPr>
          <w:rFonts w:ascii="AvenirNextGEO" w:eastAsia="Times New Roman" w:hAnsi="AvenirNextGEO" w:cs="Times New Roman"/>
          <w:kern w:val="0"/>
          <w14:ligatures w14:val="none"/>
        </w:rPr>
        <w:t xml:space="preserve"> </w:t>
      </w:r>
    </w:p>
    <w:p w14:paraId="7034CE0C" w14:textId="28FD6188" w:rsidR="00332E34" w:rsidRDefault="003415F1" w:rsidP="003415F1">
      <w:pPr>
        <w:spacing w:before="100" w:beforeAutospacing="1" w:after="100" w:afterAutospacing="1"/>
        <w:rPr>
          <w:rFonts w:ascii="AvenirNextGEO" w:eastAsia="Times New Roman" w:hAnsi="AvenirNextGEO" w:cs="Times New Roman"/>
          <w:b/>
          <w:bCs/>
          <w:kern w:val="0"/>
          <w14:ligatures w14:val="none"/>
        </w:rPr>
      </w:pPr>
      <w:r w:rsidRPr="003415F1">
        <w:rPr>
          <w:rFonts w:ascii="AvenirNextGEO" w:eastAsia="Times New Roman" w:hAnsi="AvenirNextGEO" w:cs="Times New Roman"/>
          <w:b/>
          <w:bCs/>
          <w:kern w:val="0"/>
          <w14:ligatures w14:val="none"/>
        </w:rPr>
        <w:t xml:space="preserve">Section </w:t>
      </w:r>
      <w:r w:rsidR="00E35401">
        <w:rPr>
          <w:rFonts w:ascii="AvenirNextGEO" w:eastAsia="Times New Roman" w:hAnsi="AvenirNextGEO" w:cs="Times New Roman"/>
          <w:b/>
          <w:bCs/>
          <w:kern w:val="0"/>
          <w14:ligatures w14:val="none"/>
        </w:rPr>
        <w:t>9</w:t>
      </w:r>
      <w:r w:rsidR="008D7245">
        <w:rPr>
          <w:rFonts w:ascii="AvenirNextGEO" w:eastAsia="Times New Roman" w:hAnsi="AvenirNextGEO" w:cs="Times New Roman"/>
          <w:b/>
          <w:bCs/>
          <w:kern w:val="0"/>
          <w14:ligatures w14:val="none"/>
        </w:rPr>
        <w:t>.</w:t>
      </w:r>
      <w:r w:rsidRPr="003415F1">
        <w:rPr>
          <w:rFonts w:ascii="AvenirNextGEO" w:eastAsia="Times New Roman" w:hAnsi="AvenirNextGEO" w:cs="Times New Roman"/>
          <w:b/>
          <w:bCs/>
          <w:kern w:val="0"/>
          <w14:ligatures w14:val="none"/>
        </w:rPr>
        <w:t xml:space="preserve"> Bylaws </w:t>
      </w:r>
    </w:p>
    <w:p w14:paraId="073FCFFD" w14:textId="08EF0B35" w:rsidR="003415F1" w:rsidRPr="003415F1" w:rsidRDefault="00332E34" w:rsidP="00053AEC">
      <w:pPr>
        <w:spacing w:before="100" w:beforeAutospacing="1" w:after="100" w:afterAutospacing="1"/>
        <w:ind w:left="720"/>
        <w:rPr>
          <w:rFonts w:ascii="Times New Roman" w:eastAsia="Times New Roman" w:hAnsi="Times New Roman" w:cs="Times New Roman"/>
          <w:kern w:val="0"/>
          <w14:ligatures w14:val="none"/>
        </w:rPr>
      </w:pPr>
      <w:r>
        <w:rPr>
          <w:rFonts w:ascii="AvenirNextGEO" w:eastAsia="Times New Roman" w:hAnsi="AvenirNextGEO" w:cs="Times New Roman"/>
          <w:b/>
          <w:bCs/>
          <w:kern w:val="0"/>
          <w14:ligatures w14:val="none"/>
        </w:rPr>
        <w:t xml:space="preserve">A. </w:t>
      </w:r>
      <w:r w:rsidR="00863E31">
        <w:rPr>
          <w:rFonts w:ascii="AvenirNextGEO" w:eastAsia="Times New Roman" w:hAnsi="AvenirNextGEO" w:cs="Times New Roman"/>
          <w:b/>
          <w:bCs/>
          <w:kern w:val="0"/>
          <w14:ligatures w14:val="none"/>
        </w:rPr>
        <w:t xml:space="preserve">Bylaw Conflicts. </w:t>
      </w:r>
      <w:r w:rsidR="003415F1" w:rsidRPr="003415F1">
        <w:rPr>
          <w:rFonts w:ascii="AvenirNextGEO" w:eastAsia="Times New Roman" w:hAnsi="AvenirNextGEO" w:cs="Times New Roman"/>
          <w:kern w:val="0"/>
          <w14:ligatures w14:val="none"/>
        </w:rPr>
        <w:t>Th</w:t>
      </w:r>
      <w:r w:rsidR="00634918">
        <w:rPr>
          <w:rFonts w:ascii="AvenirNextGEO" w:eastAsia="Times New Roman" w:hAnsi="AvenirNextGEO" w:cs="Times New Roman"/>
          <w:kern w:val="0"/>
          <w14:ligatures w14:val="none"/>
        </w:rPr>
        <w:t>e CDP</w:t>
      </w:r>
      <w:r w:rsidR="003415F1" w:rsidRPr="003415F1">
        <w:rPr>
          <w:rFonts w:ascii="AvenirNextGEO" w:eastAsia="Times New Roman" w:hAnsi="AvenirNextGEO" w:cs="Times New Roman"/>
          <w:kern w:val="0"/>
          <w14:ligatures w14:val="none"/>
        </w:rPr>
        <w:t xml:space="preserve"> may adopt bylaws not in conflict with the provisions of  Constitution or the Bylaws of The </w:t>
      </w:r>
      <w:r w:rsidR="00D923A2">
        <w:rPr>
          <w:rFonts w:ascii="AvenirNextGEO" w:eastAsia="Times New Roman" w:hAnsi="AvenirNextGEO" w:cs="Times New Roman"/>
          <w:kern w:val="0"/>
          <w14:ligatures w14:val="none"/>
        </w:rPr>
        <w:t>C</w:t>
      </w:r>
      <w:r w:rsidR="00475BFF">
        <w:rPr>
          <w:rFonts w:ascii="AvenirNextGEO" w:eastAsia="Times New Roman" w:hAnsi="AvenirNextGEO" w:cs="Times New Roman"/>
          <w:kern w:val="0"/>
          <w14:ligatures w14:val="none"/>
        </w:rPr>
        <w:t>&amp;</w:t>
      </w:r>
      <w:r w:rsidR="00D923A2">
        <w:rPr>
          <w:rFonts w:ascii="AvenirNextGEO" w:eastAsia="Times New Roman" w:hAnsi="AvenirNextGEO" w:cs="Times New Roman"/>
          <w:kern w:val="0"/>
          <w14:ligatures w14:val="none"/>
        </w:rPr>
        <w:t>MA</w:t>
      </w:r>
      <w:r w:rsidR="003415F1" w:rsidRPr="003415F1">
        <w:rPr>
          <w:rFonts w:ascii="AvenirNextGEO" w:eastAsia="Times New Roman" w:hAnsi="AvenirNextGEO" w:cs="Times New Roman"/>
          <w:kern w:val="0"/>
          <w14:ligatures w14:val="none"/>
        </w:rPr>
        <w:t xml:space="preserve">. </w:t>
      </w:r>
    </w:p>
    <w:p w14:paraId="361AE2E5" w14:textId="210A4464" w:rsidR="003415F1" w:rsidRDefault="00332E34" w:rsidP="00053AEC">
      <w:pPr>
        <w:spacing w:before="100" w:beforeAutospacing="1" w:after="100" w:afterAutospacing="1"/>
        <w:ind w:left="720"/>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lastRenderedPageBreak/>
        <w:t xml:space="preserve">B. </w:t>
      </w:r>
      <w:r w:rsidR="003415F1" w:rsidRPr="003415F1">
        <w:rPr>
          <w:rFonts w:ascii="AvenirNextGEO" w:eastAsia="Times New Roman" w:hAnsi="AvenirNextGEO" w:cs="Times New Roman"/>
          <w:b/>
          <w:bCs/>
          <w:kern w:val="0"/>
          <w14:ligatures w14:val="none"/>
        </w:rPr>
        <w:t xml:space="preserve">Amendments. </w:t>
      </w:r>
      <w:r w:rsidR="00634918" w:rsidRPr="0039456A">
        <w:rPr>
          <w:rFonts w:ascii="AvenirNextGEO" w:eastAsia="Times New Roman" w:hAnsi="AvenirNextGEO" w:cs="Times New Roman"/>
          <w:kern w:val="0"/>
          <w14:ligatures w14:val="none"/>
        </w:rPr>
        <w:t xml:space="preserve">These Bylaws may be amended </w:t>
      </w:r>
      <w:r w:rsidR="0039456A" w:rsidRPr="0039456A">
        <w:rPr>
          <w:rFonts w:ascii="AvenirNextGEO" w:eastAsia="Times New Roman" w:hAnsi="AvenirNextGEO" w:cs="Times New Roman"/>
          <w:kern w:val="0"/>
          <w14:ligatures w14:val="none"/>
        </w:rPr>
        <w:t xml:space="preserve">upon the recommendation </w:t>
      </w:r>
      <w:r w:rsidR="0039456A">
        <w:rPr>
          <w:rFonts w:ascii="AvenirNextGEO" w:eastAsia="Times New Roman" w:hAnsi="AvenirNextGEO" w:cs="Times New Roman"/>
          <w:kern w:val="0"/>
          <w14:ligatures w14:val="none"/>
        </w:rPr>
        <w:t xml:space="preserve">of </w:t>
      </w:r>
      <w:r w:rsidR="00826AD8">
        <w:rPr>
          <w:rFonts w:ascii="AvenirNextGEO" w:eastAsia="Times New Roman" w:hAnsi="AvenirNextGEO" w:cs="Times New Roman"/>
          <w:kern w:val="0"/>
          <w14:ligatures w14:val="none"/>
        </w:rPr>
        <w:t>t</w:t>
      </w:r>
      <w:r w:rsidR="0039456A">
        <w:rPr>
          <w:rFonts w:ascii="AvenirNextGEO" w:eastAsia="Times New Roman" w:hAnsi="AvenirNextGEO" w:cs="Times New Roman"/>
          <w:kern w:val="0"/>
          <w14:ligatures w14:val="none"/>
        </w:rPr>
        <w:t>he DEXCOM to the District</w:t>
      </w:r>
      <w:r w:rsidR="00826AD8">
        <w:rPr>
          <w:rFonts w:ascii="AvenirNextGEO" w:eastAsia="Times New Roman" w:hAnsi="AvenirNextGEO" w:cs="Times New Roman"/>
          <w:kern w:val="0"/>
          <w14:ligatures w14:val="none"/>
        </w:rPr>
        <w:t xml:space="preserve"> Conference upon a two-thirds </w:t>
      </w:r>
      <w:r w:rsidR="007A4EA5">
        <w:rPr>
          <w:rFonts w:ascii="AvenirNextGEO" w:eastAsia="Times New Roman" w:hAnsi="AvenirNextGEO" w:cs="Times New Roman"/>
          <w:kern w:val="0"/>
          <w14:ligatures w14:val="none"/>
        </w:rPr>
        <w:t>majority vote</w:t>
      </w:r>
      <w:r w:rsidR="00752E92">
        <w:rPr>
          <w:rFonts w:ascii="AvenirNextGEO" w:eastAsia="Times New Roman" w:hAnsi="AvenirNextGEO" w:cs="Times New Roman"/>
          <w:kern w:val="0"/>
          <w14:ligatures w14:val="none"/>
        </w:rPr>
        <w:t xml:space="preserve">. </w:t>
      </w:r>
    </w:p>
    <w:p w14:paraId="31D9E889" w14:textId="1FC9F0E8" w:rsidR="00B77379" w:rsidRPr="00863E31" w:rsidRDefault="00B77379" w:rsidP="00053AEC">
      <w:pPr>
        <w:spacing w:before="100" w:beforeAutospacing="1" w:after="100" w:afterAutospacing="1"/>
        <w:ind w:left="720"/>
        <w:rPr>
          <w:rFonts w:ascii="Times New Roman" w:eastAsia="Times New Roman" w:hAnsi="Times New Roman" w:cs="Times New Roman"/>
          <w:kern w:val="0"/>
          <w14:ligatures w14:val="none"/>
        </w:rPr>
      </w:pPr>
      <w:r w:rsidRPr="00863E31">
        <w:rPr>
          <w:rFonts w:ascii="AvenirNextGEO" w:eastAsia="Times New Roman" w:hAnsi="AvenirNextGEO" w:cs="Times New Roman"/>
          <w:b/>
          <w:bCs/>
          <w:kern w:val="0"/>
          <w14:ligatures w14:val="none"/>
        </w:rPr>
        <w:t xml:space="preserve">C. </w:t>
      </w:r>
      <w:r w:rsidR="00863E31">
        <w:rPr>
          <w:rFonts w:ascii="AvenirNextGEO" w:eastAsia="Times New Roman" w:hAnsi="AvenirNextGEO" w:cs="Times New Roman"/>
          <w:b/>
          <w:bCs/>
          <w:kern w:val="0"/>
          <w14:ligatures w14:val="none"/>
        </w:rPr>
        <w:t xml:space="preserve">Availability of Current Bylaws. </w:t>
      </w:r>
      <w:r w:rsidRPr="00863E31">
        <w:rPr>
          <w:rFonts w:ascii="AvenirNextGEO" w:eastAsia="Times New Roman" w:hAnsi="AvenirNextGEO" w:cs="Times New Roman"/>
          <w:kern w:val="0"/>
          <w14:ligatures w14:val="none"/>
        </w:rPr>
        <w:t xml:space="preserve">The </w:t>
      </w:r>
      <w:r w:rsidR="00863E31" w:rsidRPr="00863E31">
        <w:rPr>
          <w:rFonts w:ascii="AvenirNextGEO" w:eastAsia="Times New Roman" w:hAnsi="AvenirNextGEO" w:cs="Times New Roman"/>
          <w:kern w:val="0"/>
          <w14:ligatures w14:val="none"/>
        </w:rPr>
        <w:t xml:space="preserve">current version of the </w:t>
      </w:r>
      <w:r w:rsidRPr="00863E31">
        <w:rPr>
          <w:rFonts w:ascii="AvenirNextGEO" w:eastAsia="Times New Roman" w:hAnsi="AvenirNextGEO" w:cs="Times New Roman"/>
          <w:kern w:val="0"/>
          <w14:ligatures w14:val="none"/>
        </w:rPr>
        <w:t xml:space="preserve">CPD Bylaws </w:t>
      </w:r>
      <w:r w:rsidR="00863E31" w:rsidRPr="00863E31">
        <w:rPr>
          <w:rFonts w:ascii="AvenirNextGEO" w:eastAsia="Times New Roman" w:hAnsi="AvenirNextGEO" w:cs="Times New Roman"/>
          <w:kern w:val="0"/>
          <w14:ligatures w14:val="none"/>
        </w:rPr>
        <w:t>are available on the CPD Website.</w:t>
      </w:r>
    </w:p>
    <w:p w14:paraId="7F33000C" w14:textId="6DDE3A2E" w:rsidR="000F03E4" w:rsidRDefault="00332E34" w:rsidP="003415F1">
      <w:pPr>
        <w:spacing w:before="100" w:beforeAutospacing="1" w:after="100" w:afterAutospacing="1"/>
        <w:rPr>
          <w:rFonts w:ascii="AvenirNextGEO" w:eastAsia="Times New Roman" w:hAnsi="AvenirNextGEO" w:cs="Times New Roman"/>
          <w:kern w:val="0"/>
          <w14:ligatures w14:val="none"/>
        </w:rPr>
      </w:pPr>
      <w:r>
        <w:rPr>
          <w:rFonts w:ascii="AvenirNextGEO" w:eastAsia="Times New Roman" w:hAnsi="AvenirNextGEO" w:cs="Times New Roman"/>
          <w:b/>
          <w:bCs/>
          <w:kern w:val="0"/>
          <w14:ligatures w14:val="none"/>
        </w:rPr>
        <w:t xml:space="preserve">Section 10. </w:t>
      </w:r>
      <w:r w:rsidR="000F03E4">
        <w:rPr>
          <w:rFonts w:ascii="AvenirNextGEO" w:eastAsia="Times New Roman" w:hAnsi="AvenirNextGEO" w:cs="Times New Roman"/>
          <w:b/>
          <w:bCs/>
          <w:kern w:val="0"/>
          <w14:ligatures w14:val="none"/>
        </w:rPr>
        <w:t xml:space="preserve">Fiscal Year. </w:t>
      </w:r>
      <w:r w:rsidR="007A4EA5" w:rsidRPr="000F03E4">
        <w:rPr>
          <w:rFonts w:ascii="AvenirNextGEO" w:eastAsia="Times New Roman" w:hAnsi="AvenirNextGEO" w:cs="Times New Roman"/>
          <w:kern w:val="0"/>
          <w14:ligatures w14:val="none"/>
        </w:rPr>
        <w:t>The CPD Fiscal Year shall be July</w:t>
      </w:r>
      <w:r w:rsidR="00F457EF">
        <w:rPr>
          <w:rFonts w:ascii="AvenirNextGEO" w:eastAsia="Times New Roman" w:hAnsi="AvenirNextGEO" w:cs="Times New Roman"/>
          <w:kern w:val="0"/>
          <w14:ligatures w14:val="none"/>
        </w:rPr>
        <w:t xml:space="preserve"> </w:t>
      </w:r>
      <w:r w:rsidR="007A4EA5" w:rsidRPr="000F03E4">
        <w:rPr>
          <w:rFonts w:ascii="AvenirNextGEO" w:eastAsia="Times New Roman" w:hAnsi="AvenirNextGEO" w:cs="Times New Roman"/>
          <w:kern w:val="0"/>
          <w14:ligatures w14:val="none"/>
        </w:rPr>
        <w:t>1 to June 30 each year.</w:t>
      </w:r>
    </w:p>
    <w:p w14:paraId="233F6817" w14:textId="362B0791" w:rsidR="00F457EF" w:rsidRDefault="00F457EF" w:rsidP="003415F1">
      <w:pPr>
        <w:spacing w:before="100" w:beforeAutospacing="1" w:after="100" w:afterAutospacing="1"/>
        <w:rPr>
          <w:rFonts w:ascii="AvenirNextGEO" w:eastAsia="Times New Roman" w:hAnsi="AvenirNextGEO" w:cs="Times New Roman"/>
          <w:kern w:val="0"/>
          <w14:ligatures w14:val="none"/>
        </w:rPr>
      </w:pPr>
      <w:r w:rsidRPr="00080C17">
        <w:rPr>
          <w:rFonts w:ascii="AvenirNextGEO" w:eastAsia="Times New Roman" w:hAnsi="AvenirNextGEO" w:cs="Times New Roman"/>
          <w:b/>
          <w:bCs/>
          <w:kern w:val="0"/>
          <w14:ligatures w14:val="none"/>
        </w:rPr>
        <w:t>Section 11. Policies</w:t>
      </w:r>
      <w:r w:rsidR="00752E92">
        <w:rPr>
          <w:rFonts w:ascii="AvenirNextGEO" w:eastAsia="Times New Roman" w:hAnsi="AvenirNextGEO" w:cs="Times New Roman"/>
          <w:b/>
          <w:bCs/>
          <w:kern w:val="0"/>
          <w14:ligatures w14:val="none"/>
        </w:rPr>
        <w:t xml:space="preserve">. </w:t>
      </w:r>
      <w:r w:rsidR="00475BFF">
        <w:rPr>
          <w:rFonts w:ascii="AvenirNextGEO" w:eastAsia="Times New Roman" w:hAnsi="AvenirNextGEO" w:cs="Times New Roman"/>
          <w:kern w:val="0"/>
          <w14:ligatures w14:val="none"/>
        </w:rPr>
        <w:t xml:space="preserve">Policies are principles and guidelines that </w:t>
      </w:r>
      <w:r w:rsidR="00752E92">
        <w:rPr>
          <w:rFonts w:ascii="AvenirNextGEO" w:eastAsia="Times New Roman" w:hAnsi="AvenirNextGEO" w:cs="Times New Roman"/>
          <w:kern w:val="0"/>
          <w14:ligatures w14:val="none"/>
        </w:rPr>
        <w:t>DEXCOM</w:t>
      </w:r>
      <w:r w:rsidR="00475BFF">
        <w:rPr>
          <w:rFonts w:ascii="AvenirNextGEO" w:eastAsia="Times New Roman" w:hAnsi="AvenirNextGEO" w:cs="Times New Roman"/>
          <w:kern w:val="0"/>
          <w14:ligatures w14:val="none"/>
        </w:rPr>
        <w:t xml:space="preserve"> and the Superintendent may change and adapt to serve the vision and mission of the </w:t>
      </w:r>
      <w:r w:rsidR="00752E92">
        <w:rPr>
          <w:rFonts w:ascii="AvenirNextGEO" w:eastAsia="Times New Roman" w:hAnsi="AvenirNextGEO" w:cs="Times New Roman"/>
          <w:kern w:val="0"/>
          <w14:ligatures w14:val="none"/>
        </w:rPr>
        <w:t xml:space="preserve">CPD. </w:t>
      </w:r>
      <w:r w:rsidR="00475BFF">
        <w:rPr>
          <w:rFonts w:ascii="AvenirNextGEO" w:eastAsia="Times New Roman" w:hAnsi="AvenirNextGEO" w:cs="Times New Roman"/>
          <w:kern w:val="0"/>
          <w14:ligatures w14:val="none"/>
        </w:rPr>
        <w:t>These policies may be adapted, as needed, without District Conference approval</w:t>
      </w:r>
      <w:r w:rsidR="00752E92">
        <w:rPr>
          <w:rFonts w:ascii="AvenirNextGEO" w:eastAsia="Times New Roman" w:hAnsi="AvenirNextGEO" w:cs="Times New Roman"/>
          <w:kern w:val="0"/>
          <w14:ligatures w14:val="none"/>
        </w:rPr>
        <w:t xml:space="preserve">. </w:t>
      </w:r>
      <w:r w:rsidR="00475BFF">
        <w:rPr>
          <w:rFonts w:ascii="AvenirNextGEO" w:eastAsia="Times New Roman" w:hAnsi="AvenirNextGEO" w:cs="Times New Roman"/>
          <w:kern w:val="0"/>
          <w14:ligatures w14:val="none"/>
        </w:rPr>
        <w:t>Policies may not conflict with Bylaws.</w:t>
      </w:r>
    </w:p>
    <w:p w14:paraId="4FCD33CF" w14:textId="77777777" w:rsidR="00E4771B" w:rsidRPr="00E4771B" w:rsidRDefault="00E4771B" w:rsidP="00E4771B">
      <w:pPr>
        <w:pStyle w:val="NormalWeb"/>
        <w:numPr>
          <w:ilvl w:val="0"/>
          <w:numId w:val="10"/>
        </w:numPr>
      </w:pPr>
      <w:r w:rsidRPr="00E4771B">
        <w:rPr>
          <w:rFonts w:ascii="AvenirNextGEO" w:hAnsi="AvenirNextGEO"/>
          <w:b/>
          <w:bCs/>
        </w:rPr>
        <w:t xml:space="preserve">Alignment with Statements of the C&amp;MA Constitution, Bylaws, and Policies: </w:t>
      </w:r>
      <w:r>
        <w:rPr>
          <w:rFonts w:ascii="AvenirNextGEO" w:hAnsi="AvenirNextGEO"/>
        </w:rPr>
        <w:t xml:space="preserve">As the Central Pacific District we align with the C&amp;MA Statement of Faith, Statement on the Sanctity of Life, and Statement on Sexuality, as they appear in the most current version of the C&amp;MA Manual on the C&amp;MA website. </w:t>
      </w:r>
    </w:p>
    <w:p w14:paraId="2140EA40" w14:textId="67788482" w:rsidR="00E4771B" w:rsidRPr="00E4771B" w:rsidRDefault="00E4771B" w:rsidP="00E4771B">
      <w:pPr>
        <w:pStyle w:val="NormalWeb"/>
        <w:numPr>
          <w:ilvl w:val="0"/>
          <w:numId w:val="10"/>
        </w:numPr>
      </w:pPr>
      <w:r>
        <w:rPr>
          <w:rFonts w:ascii="AvenirNextGEO" w:hAnsi="AvenirNextGEO"/>
          <w:b/>
          <w:bCs/>
        </w:rPr>
        <w:t xml:space="preserve">Sexuality: </w:t>
      </w:r>
      <w:r>
        <w:rPr>
          <w:rFonts w:ascii="AvenirNextGEO" w:hAnsi="AvenirNextGEO"/>
        </w:rPr>
        <w:t>In accordance with the Statement on Human Sexuality, no licensed worker of The Christian and Missionary Alliance may, under any circumstances, sanction, bless, conduct, or officially participate in either a civil or religious ceremony that results in a “marriage” or civil union of persons of the same sex. Nor may they participate in, sanction, bless, or conduct any civil or religious ceremony involving a person or persons who have medically altered their sexual identity or assumed the identity of the opposite sex.</w:t>
      </w:r>
    </w:p>
    <w:p w14:paraId="72833BC8" w14:textId="77777777" w:rsidR="00475BFF" w:rsidRDefault="00475BFF" w:rsidP="003415F1">
      <w:pPr>
        <w:spacing w:before="100" w:beforeAutospacing="1" w:after="100" w:afterAutospacing="1"/>
        <w:rPr>
          <w:rFonts w:ascii="AvenirNextGEO" w:eastAsia="Times New Roman" w:hAnsi="AvenirNextGEO" w:cs="Times New Roman"/>
          <w:kern w:val="0"/>
          <w14:ligatures w14:val="none"/>
        </w:rPr>
      </w:pPr>
    </w:p>
    <w:p w14:paraId="28553593" w14:textId="17574A88" w:rsidR="00475BFF" w:rsidRPr="00475BFF" w:rsidRDefault="00475BFF" w:rsidP="003415F1">
      <w:pPr>
        <w:spacing w:before="100" w:beforeAutospacing="1" w:after="100" w:afterAutospacing="1"/>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Former Policy information in old version of the District Bylaws</w:t>
      </w:r>
    </w:p>
    <w:p w14:paraId="4E7B5584" w14:textId="27F8DF94" w:rsidR="00080C17" w:rsidRDefault="00080C17" w:rsidP="00053AEC">
      <w:pPr>
        <w:ind w:left="720"/>
        <w:rPr>
          <w:rFonts w:ascii="Times New Roman" w:hAnsi="Times New Roman" w:cs="Times New Roman"/>
        </w:rPr>
      </w:pPr>
      <w:r>
        <w:rPr>
          <w:rFonts w:ascii="Times New Roman" w:hAnsi="Times New Roman" w:cs="Times New Roman"/>
        </w:rPr>
        <w:t>A</w:t>
      </w:r>
      <w:r w:rsidRPr="00063A89">
        <w:rPr>
          <w:rFonts w:ascii="Times New Roman" w:hAnsi="Times New Roman" w:cs="Times New Roman"/>
        </w:rPr>
        <w:t>. To appoint all advisory committees of the district program offices such as Growth, Christian Formation, Missions, etc. To fill all vacancies in District Conference elected positions until the next Conference.</w:t>
      </w:r>
    </w:p>
    <w:p w14:paraId="3DEBE752" w14:textId="77777777" w:rsidR="00080C17" w:rsidRDefault="00080C17" w:rsidP="00080C17">
      <w:pPr>
        <w:rPr>
          <w:rFonts w:ascii="Times New Roman" w:hAnsi="Times New Roman" w:cs="Times New Roman"/>
        </w:rPr>
      </w:pPr>
    </w:p>
    <w:p w14:paraId="6C8C881C" w14:textId="2E65A1D2" w:rsidR="00080C17" w:rsidRPr="00063A89" w:rsidRDefault="00080C17" w:rsidP="00053AEC">
      <w:pPr>
        <w:ind w:firstLine="720"/>
        <w:rPr>
          <w:rFonts w:ascii="Times New Roman" w:hAnsi="Times New Roman" w:cs="Times New Roman"/>
          <w:b/>
        </w:rPr>
      </w:pPr>
      <w:r>
        <w:rPr>
          <w:rFonts w:ascii="Times New Roman" w:hAnsi="Times New Roman" w:cs="Times New Roman"/>
        </w:rPr>
        <w:t xml:space="preserve">B. </w:t>
      </w:r>
      <w:r w:rsidRPr="00063A89">
        <w:rPr>
          <w:rFonts w:ascii="Times New Roman" w:hAnsi="Times New Roman" w:cs="Times New Roman"/>
        </w:rPr>
        <w:t xml:space="preserve">To approve all leadership team personnel hired by the </w:t>
      </w:r>
      <w:r>
        <w:rPr>
          <w:rFonts w:ascii="Times New Roman" w:hAnsi="Times New Roman" w:cs="Times New Roman"/>
        </w:rPr>
        <w:t>S</w:t>
      </w:r>
      <w:r w:rsidRPr="00063A89">
        <w:rPr>
          <w:rFonts w:ascii="Times New Roman" w:hAnsi="Times New Roman" w:cs="Times New Roman"/>
        </w:rPr>
        <w:t xml:space="preserve">uperintendent. </w:t>
      </w:r>
    </w:p>
    <w:p w14:paraId="33B349B1" w14:textId="77777777" w:rsidR="00080C17" w:rsidRDefault="00080C17" w:rsidP="00080C17">
      <w:pPr>
        <w:rPr>
          <w:rFonts w:ascii="Times New Roman" w:hAnsi="Times New Roman" w:cs="Times New Roman"/>
        </w:rPr>
      </w:pPr>
    </w:p>
    <w:p w14:paraId="664E8E3C" w14:textId="1D87CDCD" w:rsidR="00080C17" w:rsidRPr="00063A89" w:rsidRDefault="00080C17" w:rsidP="00053AEC">
      <w:pPr>
        <w:ind w:firstLine="720"/>
        <w:rPr>
          <w:rFonts w:ascii="Times New Roman" w:hAnsi="Times New Roman" w:cs="Times New Roman"/>
          <w:b/>
        </w:rPr>
      </w:pPr>
      <w:r>
        <w:rPr>
          <w:rFonts w:ascii="Times New Roman" w:hAnsi="Times New Roman" w:cs="Times New Roman"/>
        </w:rPr>
        <w:t xml:space="preserve">C. </w:t>
      </w:r>
      <w:r w:rsidRPr="00063A89">
        <w:rPr>
          <w:rFonts w:ascii="Times New Roman" w:hAnsi="Times New Roman" w:cs="Times New Roman"/>
        </w:rPr>
        <w:t xml:space="preserve">To appoint a CPA </w:t>
      </w:r>
      <w:r w:rsidR="00752E92" w:rsidRPr="00063A89">
        <w:rPr>
          <w:rFonts w:ascii="Times New Roman" w:hAnsi="Times New Roman" w:cs="Times New Roman"/>
        </w:rPr>
        <w:t>to perform</w:t>
      </w:r>
      <w:r w:rsidRPr="00063A89">
        <w:rPr>
          <w:rFonts w:ascii="Times New Roman" w:hAnsi="Times New Roman" w:cs="Times New Roman"/>
        </w:rPr>
        <w:t xml:space="preserve"> an annual financial audit. </w:t>
      </w:r>
    </w:p>
    <w:p w14:paraId="429F55C2" w14:textId="77777777" w:rsidR="00B073B8" w:rsidRDefault="00B073B8" w:rsidP="00080C17">
      <w:pPr>
        <w:ind w:left="720"/>
        <w:rPr>
          <w:rFonts w:ascii="Times New Roman" w:hAnsi="Times New Roman" w:cs="Times New Roman"/>
        </w:rPr>
      </w:pPr>
    </w:p>
    <w:p w14:paraId="6EB37B92" w14:textId="5B1172AF" w:rsidR="00080C17" w:rsidRPr="00063A89" w:rsidRDefault="00B073B8" w:rsidP="00053AEC">
      <w:pPr>
        <w:ind w:left="720"/>
        <w:rPr>
          <w:rFonts w:ascii="Times New Roman" w:hAnsi="Times New Roman" w:cs="Times New Roman"/>
          <w:b/>
        </w:rPr>
      </w:pPr>
      <w:r>
        <w:rPr>
          <w:rFonts w:ascii="Times New Roman" w:hAnsi="Times New Roman" w:cs="Times New Roman"/>
        </w:rPr>
        <w:t xml:space="preserve">D. </w:t>
      </w:r>
      <w:r w:rsidR="00080C17" w:rsidRPr="00063A89">
        <w:rPr>
          <w:rFonts w:ascii="Times New Roman" w:hAnsi="Times New Roman" w:cs="Times New Roman"/>
        </w:rPr>
        <w:t xml:space="preserve">To present a District Partnership Fund budget for consideration at each District Conference. </w:t>
      </w:r>
    </w:p>
    <w:p w14:paraId="27BADB19" w14:textId="77777777" w:rsidR="00B073B8" w:rsidRDefault="00B073B8" w:rsidP="00B073B8">
      <w:pPr>
        <w:rPr>
          <w:rFonts w:ascii="Times New Roman" w:hAnsi="Times New Roman" w:cs="Times New Roman"/>
        </w:rPr>
      </w:pPr>
    </w:p>
    <w:p w14:paraId="76987FD4" w14:textId="5036B3E0" w:rsidR="00080C17" w:rsidRPr="00063A89" w:rsidRDefault="00B073B8" w:rsidP="00053AEC">
      <w:pPr>
        <w:ind w:left="720"/>
        <w:rPr>
          <w:rFonts w:ascii="Times New Roman" w:hAnsi="Times New Roman" w:cs="Times New Roman"/>
          <w:b/>
        </w:rPr>
      </w:pPr>
      <w:r>
        <w:rPr>
          <w:rFonts w:ascii="Times New Roman" w:hAnsi="Times New Roman" w:cs="Times New Roman"/>
        </w:rPr>
        <w:t xml:space="preserve">E. </w:t>
      </w:r>
      <w:r w:rsidR="00080C17" w:rsidRPr="00063A89">
        <w:rPr>
          <w:rFonts w:ascii="Times New Roman" w:hAnsi="Times New Roman" w:cs="Times New Roman"/>
        </w:rPr>
        <w:t xml:space="preserve">To make all necessary, related decisions to acquire, dispose of, improve, encumber, and convey property, real and personal, on behalf of the District Conference and to report all such transactions to the next Conference. </w:t>
      </w:r>
    </w:p>
    <w:p w14:paraId="76BD005A" w14:textId="77777777" w:rsidR="00B073B8" w:rsidRDefault="00B073B8" w:rsidP="00B073B8">
      <w:pPr>
        <w:rPr>
          <w:rFonts w:ascii="Times New Roman" w:hAnsi="Times New Roman" w:cs="Times New Roman"/>
        </w:rPr>
      </w:pPr>
    </w:p>
    <w:p w14:paraId="536CE884" w14:textId="02610721" w:rsidR="00080C17" w:rsidRPr="00063A89" w:rsidRDefault="00B073B8" w:rsidP="00053AEC">
      <w:pPr>
        <w:ind w:left="720"/>
        <w:rPr>
          <w:rFonts w:ascii="Times New Roman" w:hAnsi="Times New Roman" w:cs="Times New Roman"/>
          <w:b/>
        </w:rPr>
      </w:pPr>
      <w:r>
        <w:rPr>
          <w:rFonts w:ascii="Times New Roman" w:hAnsi="Times New Roman" w:cs="Times New Roman"/>
        </w:rPr>
        <w:t xml:space="preserve">F. </w:t>
      </w:r>
      <w:r w:rsidR="00080C17" w:rsidRPr="00063A89">
        <w:rPr>
          <w:rFonts w:ascii="Times New Roman" w:hAnsi="Times New Roman" w:cs="Times New Roman"/>
        </w:rPr>
        <w:t xml:space="preserve">To authorize the District Superintendent and District Secretary or District Treasurer to sign all documents necessary in the transfer of property. </w:t>
      </w:r>
    </w:p>
    <w:p w14:paraId="741FE6F0" w14:textId="77777777" w:rsidR="00B073B8" w:rsidRDefault="00B073B8" w:rsidP="00B073B8">
      <w:pPr>
        <w:rPr>
          <w:rFonts w:ascii="Times New Roman" w:hAnsi="Times New Roman" w:cs="Times New Roman"/>
        </w:rPr>
      </w:pPr>
    </w:p>
    <w:p w14:paraId="1420FD94" w14:textId="13D2327A" w:rsidR="00080C17" w:rsidRPr="00063A89" w:rsidRDefault="00B073B8" w:rsidP="00053AEC">
      <w:pPr>
        <w:ind w:left="720"/>
        <w:rPr>
          <w:rFonts w:ascii="Times New Roman" w:hAnsi="Times New Roman" w:cs="Times New Roman"/>
          <w:b/>
        </w:rPr>
      </w:pPr>
      <w:r>
        <w:rPr>
          <w:rFonts w:ascii="Times New Roman" w:hAnsi="Times New Roman" w:cs="Times New Roman"/>
        </w:rPr>
        <w:t xml:space="preserve">G. </w:t>
      </w:r>
      <w:r w:rsidR="00080C17" w:rsidRPr="00063A89">
        <w:rPr>
          <w:rFonts w:ascii="Times New Roman" w:hAnsi="Times New Roman" w:cs="Times New Roman"/>
        </w:rPr>
        <w:t xml:space="preserve">To release a reversionary or other contingent interest in the real property of an accredited church in the event of the sale of church property, or to subordinate such interest to a mortgage, when it is in the best interest of both the church and the </w:t>
      </w:r>
      <w:r w:rsidR="00080C17">
        <w:rPr>
          <w:rFonts w:ascii="Times New Roman" w:hAnsi="Times New Roman" w:cs="Times New Roman"/>
        </w:rPr>
        <w:t>D</w:t>
      </w:r>
      <w:r w:rsidR="00080C17" w:rsidRPr="00063A89">
        <w:rPr>
          <w:rFonts w:ascii="Times New Roman" w:hAnsi="Times New Roman" w:cs="Times New Roman"/>
        </w:rPr>
        <w:t xml:space="preserve">istrict. </w:t>
      </w:r>
    </w:p>
    <w:p w14:paraId="1A78DCB7" w14:textId="77777777" w:rsidR="00B073B8" w:rsidRDefault="00B073B8" w:rsidP="00B073B8">
      <w:pPr>
        <w:rPr>
          <w:rFonts w:ascii="Times New Roman" w:hAnsi="Times New Roman" w:cs="Times New Roman"/>
        </w:rPr>
      </w:pPr>
    </w:p>
    <w:p w14:paraId="50ACC046" w14:textId="051E94F0" w:rsidR="00080C17" w:rsidRDefault="00B073B8" w:rsidP="00053AEC">
      <w:pPr>
        <w:ind w:left="720"/>
        <w:rPr>
          <w:rFonts w:ascii="Times New Roman" w:hAnsi="Times New Roman" w:cs="Times New Roman"/>
        </w:rPr>
      </w:pPr>
      <w:r>
        <w:rPr>
          <w:rFonts w:ascii="Times New Roman" w:hAnsi="Times New Roman" w:cs="Times New Roman"/>
        </w:rPr>
        <w:t>H.</w:t>
      </w:r>
      <w:r w:rsidR="00080C17" w:rsidRPr="00063A89">
        <w:rPr>
          <w:rFonts w:ascii="Times New Roman" w:hAnsi="Times New Roman" w:cs="Times New Roman"/>
        </w:rPr>
        <w:t xml:space="preserve"> To conduct an annual review of the </w:t>
      </w:r>
      <w:r w:rsidR="00080C17">
        <w:rPr>
          <w:rFonts w:ascii="Times New Roman" w:hAnsi="Times New Roman" w:cs="Times New Roman"/>
        </w:rPr>
        <w:t>S</w:t>
      </w:r>
      <w:r w:rsidR="00080C17" w:rsidRPr="00063A89">
        <w:rPr>
          <w:rFonts w:ascii="Times New Roman" w:hAnsi="Times New Roman" w:cs="Times New Roman"/>
        </w:rPr>
        <w:t xml:space="preserve">uperintendent, and confirm the </w:t>
      </w:r>
      <w:r w:rsidRPr="00063A89">
        <w:rPr>
          <w:rFonts w:ascii="Times New Roman" w:hAnsi="Times New Roman" w:cs="Times New Roman"/>
        </w:rPr>
        <w:t>long- and short-range</w:t>
      </w:r>
      <w:r w:rsidR="00080C17" w:rsidRPr="00063A89">
        <w:rPr>
          <w:rFonts w:ascii="Times New Roman" w:hAnsi="Times New Roman" w:cs="Times New Roman"/>
        </w:rPr>
        <w:t xml:space="preserve"> strategic goals for the </w:t>
      </w:r>
      <w:r w:rsidR="00080C17">
        <w:rPr>
          <w:rFonts w:ascii="Times New Roman" w:hAnsi="Times New Roman" w:cs="Times New Roman"/>
        </w:rPr>
        <w:t>D</w:t>
      </w:r>
      <w:r w:rsidR="00080C17" w:rsidRPr="00063A89">
        <w:rPr>
          <w:rFonts w:ascii="Times New Roman" w:hAnsi="Times New Roman" w:cs="Times New Roman"/>
        </w:rPr>
        <w:t xml:space="preserve">istrict, as well as annual priorities and performance objectives. </w:t>
      </w:r>
    </w:p>
    <w:p w14:paraId="72F02492" w14:textId="77777777" w:rsidR="00F61C40" w:rsidRDefault="00F61C40" w:rsidP="00B073B8">
      <w:pPr>
        <w:rPr>
          <w:rFonts w:ascii="Times New Roman" w:hAnsi="Times New Roman" w:cs="Times New Roman"/>
        </w:rPr>
      </w:pPr>
    </w:p>
    <w:p w14:paraId="4A1B9A58" w14:textId="268E7ED3" w:rsidR="00F61C40" w:rsidRDefault="00F61C40" w:rsidP="00053AEC">
      <w:pPr>
        <w:ind w:firstLine="720"/>
        <w:rPr>
          <w:rFonts w:ascii="Times New Roman" w:hAnsi="Times New Roman" w:cs="Times New Roman"/>
        </w:rPr>
      </w:pPr>
      <w:r>
        <w:rPr>
          <w:rFonts w:ascii="Times New Roman" w:hAnsi="Times New Roman" w:cs="Times New Roman"/>
        </w:rPr>
        <w:t>I</w:t>
      </w:r>
      <w:r w:rsidR="00195A4D">
        <w:rPr>
          <w:rFonts w:ascii="Times New Roman" w:hAnsi="Times New Roman" w:cs="Times New Roman"/>
        </w:rPr>
        <w:t xml:space="preserve">. Ministry Teams </w:t>
      </w:r>
    </w:p>
    <w:p w14:paraId="6B547918" w14:textId="77777777" w:rsidR="00195A4D" w:rsidRDefault="00195A4D" w:rsidP="00195A4D">
      <w:pPr>
        <w:ind w:left="720"/>
        <w:rPr>
          <w:rFonts w:ascii="Times New Roman" w:hAnsi="Times New Roman" w:cs="Times New Roman"/>
        </w:rPr>
      </w:pPr>
    </w:p>
    <w:p w14:paraId="1FFD0999" w14:textId="2DAD07D9" w:rsidR="00F61C40" w:rsidRPr="00F61C40" w:rsidRDefault="00195A4D" w:rsidP="00053AEC">
      <w:pPr>
        <w:ind w:left="1440"/>
        <w:rPr>
          <w:rFonts w:ascii="Times New Roman" w:hAnsi="Times New Roman" w:cs="Times New Roman"/>
        </w:rPr>
      </w:pPr>
      <w:r>
        <w:rPr>
          <w:rFonts w:ascii="Times New Roman" w:hAnsi="Times New Roman" w:cs="Times New Roman"/>
        </w:rPr>
        <w:t xml:space="preserve">1. </w:t>
      </w:r>
      <w:r w:rsidR="00F61C40" w:rsidRPr="00063A89">
        <w:rPr>
          <w:rFonts w:ascii="Times New Roman" w:hAnsi="Times New Roman" w:cs="Times New Roman"/>
        </w:rPr>
        <w:t>The D</w:t>
      </w:r>
      <w:r w:rsidR="0076097F">
        <w:rPr>
          <w:rFonts w:ascii="Times New Roman" w:hAnsi="Times New Roman" w:cs="Times New Roman"/>
        </w:rPr>
        <w:t>EXCOM</w:t>
      </w:r>
      <w:r w:rsidR="00F61C40" w:rsidRPr="00063A89">
        <w:rPr>
          <w:rFonts w:ascii="Times New Roman" w:hAnsi="Times New Roman" w:cs="Times New Roman"/>
        </w:rPr>
        <w:t xml:space="preserve">, in consultation with the Superintendent may appoint ministry teams (health team, multiplication team, etc.). </w:t>
      </w:r>
    </w:p>
    <w:p w14:paraId="3FF7F166" w14:textId="77777777" w:rsidR="00CA3E56" w:rsidRDefault="00F61C40" w:rsidP="00053AEC">
      <w:pPr>
        <w:ind w:left="2160"/>
        <w:rPr>
          <w:rFonts w:ascii="Times New Roman" w:hAnsi="Times New Roman" w:cs="Times New Roman"/>
        </w:rPr>
      </w:pPr>
      <w:r w:rsidRPr="00063A89">
        <w:rPr>
          <w:rFonts w:ascii="Times New Roman" w:hAnsi="Times New Roman" w:cs="Times New Roman"/>
        </w:rPr>
        <w:t>a. The Director/Team Leader and members shall be nominated by the Superintendent with appointment by the District Executive Committee.</w:t>
      </w:r>
    </w:p>
    <w:p w14:paraId="4965EE13" w14:textId="2A19EF24" w:rsidR="00F61C40" w:rsidRPr="00F61C40" w:rsidRDefault="0076097F" w:rsidP="0076097F">
      <w:pPr>
        <w:ind w:left="1440"/>
        <w:rPr>
          <w:rFonts w:ascii="Times New Roman" w:hAnsi="Times New Roman" w:cs="Times New Roman"/>
        </w:rPr>
      </w:pPr>
      <w:r>
        <w:rPr>
          <w:rFonts w:ascii="Times New Roman" w:hAnsi="Times New Roman" w:cs="Times New Roman"/>
        </w:rPr>
        <w:tab/>
      </w:r>
      <w:r w:rsidR="00F61C40" w:rsidRPr="00063A89">
        <w:rPr>
          <w:rFonts w:ascii="Times New Roman" w:hAnsi="Times New Roman" w:cs="Times New Roman"/>
        </w:rPr>
        <w:t xml:space="preserve"> </w:t>
      </w:r>
    </w:p>
    <w:p w14:paraId="666B3148" w14:textId="68631887" w:rsidR="00F61C40" w:rsidRDefault="0076097F" w:rsidP="00053AEC">
      <w:pPr>
        <w:ind w:left="1440"/>
        <w:rPr>
          <w:rFonts w:ascii="Times New Roman" w:hAnsi="Times New Roman" w:cs="Times New Roman"/>
        </w:rPr>
      </w:pPr>
      <w:r>
        <w:rPr>
          <w:rFonts w:ascii="Times New Roman" w:hAnsi="Times New Roman" w:cs="Times New Roman"/>
        </w:rPr>
        <w:t xml:space="preserve">2. </w:t>
      </w:r>
      <w:r w:rsidR="00F61C40" w:rsidRPr="00063A89">
        <w:rPr>
          <w:rFonts w:ascii="Times New Roman" w:hAnsi="Times New Roman" w:cs="Times New Roman"/>
        </w:rPr>
        <w:t xml:space="preserve">The Superintendent in consultation with the District Executive Committee shall determine the qualifications and formulate the specific job description and terms of service for all Directors/Team Leaders. </w:t>
      </w:r>
    </w:p>
    <w:p w14:paraId="36CA98D7" w14:textId="77777777" w:rsidR="00CA3E56" w:rsidRPr="00F61C40" w:rsidRDefault="00CA3E56" w:rsidP="0076097F">
      <w:pPr>
        <w:ind w:left="720"/>
        <w:rPr>
          <w:rFonts w:ascii="Times New Roman" w:hAnsi="Times New Roman" w:cs="Times New Roman"/>
        </w:rPr>
      </w:pPr>
    </w:p>
    <w:p w14:paraId="394E83F4" w14:textId="3137F20E" w:rsidR="00F61C40" w:rsidRPr="00F61C40" w:rsidRDefault="0076097F" w:rsidP="00053AEC">
      <w:pPr>
        <w:ind w:left="1440"/>
        <w:rPr>
          <w:rFonts w:ascii="Times New Roman" w:hAnsi="Times New Roman" w:cs="Times New Roman"/>
        </w:rPr>
      </w:pPr>
      <w:r>
        <w:rPr>
          <w:rFonts w:ascii="Times New Roman" w:hAnsi="Times New Roman" w:cs="Times New Roman"/>
        </w:rPr>
        <w:t>3. T</w:t>
      </w:r>
      <w:r w:rsidR="00F61C40" w:rsidRPr="00063A89">
        <w:rPr>
          <w:rFonts w:ascii="Times New Roman" w:hAnsi="Times New Roman" w:cs="Times New Roman"/>
        </w:rPr>
        <w:t xml:space="preserve">he number, size, </w:t>
      </w:r>
      <w:r w:rsidR="007F28DB" w:rsidRPr="00063A89">
        <w:rPr>
          <w:rFonts w:ascii="Times New Roman" w:hAnsi="Times New Roman" w:cs="Times New Roman"/>
        </w:rPr>
        <w:t>make-up,</w:t>
      </w:r>
      <w:r w:rsidR="00F61C40" w:rsidRPr="00063A89">
        <w:rPr>
          <w:rFonts w:ascii="Times New Roman" w:hAnsi="Times New Roman" w:cs="Times New Roman"/>
        </w:rPr>
        <w:t xml:space="preserve"> and functional systems of each team shall be determined by the Superintendent in consultation with the Director/Team Leader and the District Executive Committee. </w:t>
      </w:r>
    </w:p>
    <w:p w14:paraId="1428F798" w14:textId="77777777" w:rsidR="00F61C40" w:rsidRPr="00F61C40" w:rsidRDefault="00F61C40" w:rsidP="00F61C40">
      <w:pPr>
        <w:rPr>
          <w:rFonts w:ascii="Times New Roman" w:hAnsi="Times New Roman" w:cs="Times New Roman"/>
        </w:rPr>
      </w:pPr>
    </w:p>
    <w:p w14:paraId="02AF2E6E" w14:textId="0BE58E74" w:rsidR="00F61C40" w:rsidRPr="00063A89" w:rsidRDefault="003E3495" w:rsidP="00053AEC">
      <w:pPr>
        <w:ind w:left="1440"/>
        <w:rPr>
          <w:rFonts w:ascii="Times New Roman" w:hAnsi="Times New Roman" w:cs="Times New Roman"/>
        </w:rPr>
      </w:pPr>
      <w:r>
        <w:rPr>
          <w:rFonts w:ascii="Times New Roman" w:hAnsi="Times New Roman" w:cs="Times New Roman"/>
        </w:rPr>
        <w:t xml:space="preserve">4. </w:t>
      </w:r>
      <w:r w:rsidR="00F61C40" w:rsidRPr="00063A89">
        <w:rPr>
          <w:rFonts w:ascii="Times New Roman" w:hAnsi="Times New Roman" w:cs="Times New Roman"/>
        </w:rPr>
        <w:t xml:space="preserve">Each Director/Team Leader shall regularly report to the District Executive Committee and District Conference as determined by the District Executive Committee. </w:t>
      </w:r>
    </w:p>
    <w:p w14:paraId="3BEEA319" w14:textId="77777777" w:rsidR="0010036C" w:rsidRDefault="0010036C" w:rsidP="0010036C">
      <w:pPr>
        <w:rPr>
          <w:rFonts w:ascii="AvenirNextGEO" w:eastAsia="Times New Roman" w:hAnsi="AvenirNextGEO" w:cs="Times New Roman"/>
          <w:kern w:val="0"/>
          <w14:ligatures w14:val="none"/>
        </w:rPr>
      </w:pPr>
    </w:p>
    <w:p w14:paraId="18D36191" w14:textId="18A1D856" w:rsidR="0010036C" w:rsidRPr="005425F4" w:rsidRDefault="003E3495" w:rsidP="00053AEC">
      <w:pPr>
        <w:ind w:left="720"/>
        <w:rPr>
          <w:rFonts w:ascii="Times New Roman" w:hAnsi="Times New Roman" w:cs="Times New Roman"/>
          <w:b/>
        </w:rPr>
      </w:pPr>
      <w:r>
        <w:rPr>
          <w:rFonts w:ascii="AvenirNextGEO" w:eastAsia="Times New Roman" w:hAnsi="AvenirNextGEO" w:cs="Times New Roman"/>
          <w:kern w:val="0"/>
          <w14:ligatures w14:val="none"/>
        </w:rPr>
        <w:t>J.</w:t>
      </w:r>
      <w:r w:rsidR="00C32319">
        <w:rPr>
          <w:rFonts w:ascii="AvenirNextGEO" w:eastAsia="Times New Roman" w:hAnsi="AvenirNextGEO" w:cs="Times New Roman"/>
          <w:kern w:val="0"/>
          <w14:ligatures w14:val="none"/>
        </w:rPr>
        <w:t xml:space="preserve"> Auxiliary Committees</w:t>
      </w:r>
      <w:r w:rsidR="0010036C">
        <w:rPr>
          <w:rFonts w:ascii="AvenirNextGEO" w:eastAsia="Times New Roman" w:hAnsi="AvenirNextGEO" w:cs="Times New Roman"/>
          <w:kern w:val="0"/>
          <w14:ligatures w14:val="none"/>
        </w:rPr>
        <w:t xml:space="preserve">. </w:t>
      </w:r>
      <w:r w:rsidR="0010036C" w:rsidRPr="00063A89">
        <w:rPr>
          <w:rFonts w:ascii="Times New Roman" w:hAnsi="Times New Roman" w:cs="Times New Roman"/>
        </w:rPr>
        <w:t xml:space="preserve">All other auxiliary committees (women’s ministry, men’s ministry, etc.) shall make their own bylaws </w:t>
      </w:r>
      <w:r w:rsidR="007F28DB" w:rsidRPr="00063A89">
        <w:rPr>
          <w:rFonts w:ascii="Times New Roman" w:hAnsi="Times New Roman" w:cs="Times New Roman"/>
        </w:rPr>
        <w:t>reviewed</w:t>
      </w:r>
      <w:r w:rsidR="0010036C" w:rsidRPr="00063A89">
        <w:rPr>
          <w:rFonts w:ascii="Times New Roman" w:hAnsi="Times New Roman" w:cs="Times New Roman"/>
        </w:rPr>
        <w:t xml:space="preserve"> and endorsed by DEXCOM and kept on file at the District Office. </w:t>
      </w:r>
    </w:p>
    <w:p w14:paraId="1784893D" w14:textId="0052B56C" w:rsidR="003E3495" w:rsidRDefault="003E3495" w:rsidP="003415F1">
      <w:pPr>
        <w:spacing w:before="100" w:beforeAutospacing="1" w:after="100" w:afterAutospacing="1"/>
        <w:rPr>
          <w:rFonts w:ascii="AvenirNextGEO" w:eastAsia="Times New Roman" w:hAnsi="AvenirNextGEO" w:cs="Times New Roman"/>
          <w:kern w:val="0"/>
          <w14:ligatures w14:val="none"/>
        </w:rPr>
      </w:pPr>
    </w:p>
    <w:p w14:paraId="6EC841D7" w14:textId="421E17D1" w:rsidR="00C32319" w:rsidRDefault="00C32319" w:rsidP="003415F1">
      <w:pPr>
        <w:spacing w:before="100" w:beforeAutospacing="1" w:after="100" w:afterAutospacing="1"/>
        <w:rPr>
          <w:rFonts w:ascii="AvenirNextGEO" w:eastAsia="Times New Roman" w:hAnsi="AvenirNextGEO" w:cs="Times New Roman"/>
          <w:kern w:val="0"/>
          <w14:ligatures w14:val="none"/>
        </w:rPr>
      </w:pPr>
      <w:r>
        <w:rPr>
          <w:rFonts w:ascii="AvenirNextGEO" w:eastAsia="Times New Roman" w:hAnsi="AvenirNextGEO" w:cs="Times New Roman"/>
          <w:kern w:val="0"/>
          <w14:ligatures w14:val="none"/>
        </w:rPr>
        <w:t xml:space="preserve"> </w:t>
      </w:r>
    </w:p>
    <w:p w14:paraId="120F9594" w14:textId="77777777" w:rsidR="00DD21FD" w:rsidRPr="000F03E4" w:rsidRDefault="00DD21FD" w:rsidP="003415F1">
      <w:pPr>
        <w:spacing w:before="100" w:beforeAutospacing="1" w:after="100" w:afterAutospacing="1"/>
        <w:rPr>
          <w:rFonts w:ascii="AvenirNextGEO" w:eastAsia="Times New Roman" w:hAnsi="AvenirNextGEO" w:cs="Times New Roman"/>
          <w:kern w:val="0"/>
          <w14:ligatures w14:val="none"/>
        </w:rPr>
      </w:pPr>
    </w:p>
    <w:sectPr w:rsidR="00DD21FD" w:rsidRPr="000F03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87432" w14:textId="77777777" w:rsidR="0005215D" w:rsidRDefault="0005215D" w:rsidP="00F77A41">
      <w:r>
        <w:separator/>
      </w:r>
    </w:p>
  </w:endnote>
  <w:endnote w:type="continuationSeparator" w:id="0">
    <w:p w14:paraId="6D34D34B" w14:textId="77777777" w:rsidR="0005215D" w:rsidRDefault="0005215D" w:rsidP="00F7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NextGEO">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5193090"/>
      <w:docPartObj>
        <w:docPartGallery w:val="Page Numbers (Bottom of Page)"/>
        <w:docPartUnique/>
      </w:docPartObj>
    </w:sdtPr>
    <w:sdtEndPr>
      <w:rPr>
        <w:noProof/>
      </w:rPr>
    </w:sdtEndPr>
    <w:sdtContent>
      <w:p w14:paraId="7DB7B6E8" w14:textId="2A1EBFD2" w:rsidR="00F77A41" w:rsidRDefault="00F77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13B01" w14:textId="77777777" w:rsidR="00F77A41" w:rsidRDefault="00F7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6C9C7" w14:textId="77777777" w:rsidR="0005215D" w:rsidRDefault="0005215D" w:rsidP="00F77A41">
      <w:r>
        <w:separator/>
      </w:r>
    </w:p>
  </w:footnote>
  <w:footnote w:type="continuationSeparator" w:id="0">
    <w:p w14:paraId="51DBD262" w14:textId="77777777" w:rsidR="0005215D" w:rsidRDefault="0005215D" w:rsidP="00F7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7678C"/>
    <w:multiLevelType w:val="multilevel"/>
    <w:tmpl w:val="5FCC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31857"/>
    <w:multiLevelType w:val="multilevel"/>
    <w:tmpl w:val="13CC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15A1C"/>
    <w:multiLevelType w:val="multilevel"/>
    <w:tmpl w:val="5372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638AE"/>
    <w:multiLevelType w:val="multilevel"/>
    <w:tmpl w:val="66BA8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94A15"/>
    <w:multiLevelType w:val="multilevel"/>
    <w:tmpl w:val="BAD2B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D0802"/>
    <w:multiLevelType w:val="hybridMultilevel"/>
    <w:tmpl w:val="C810B7C4"/>
    <w:lvl w:ilvl="0" w:tplc="ED1E46C0">
      <w:start w:val="1"/>
      <w:numFmt w:val="lowerLetter"/>
      <w:lvlText w:val="%1."/>
      <w:lvlJc w:val="left"/>
      <w:pPr>
        <w:ind w:left="1080" w:hanging="360"/>
      </w:pPr>
      <w:rPr>
        <w:rFonts w:ascii="AvenirNextGEO" w:hAnsi="AvenirNextGEO"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2F41ED"/>
    <w:multiLevelType w:val="hybridMultilevel"/>
    <w:tmpl w:val="1ABE720E"/>
    <w:lvl w:ilvl="0" w:tplc="5CF8FB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13713C"/>
    <w:multiLevelType w:val="hybridMultilevel"/>
    <w:tmpl w:val="972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20F4B"/>
    <w:multiLevelType w:val="multilevel"/>
    <w:tmpl w:val="BD74B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F0785"/>
    <w:multiLevelType w:val="hybridMultilevel"/>
    <w:tmpl w:val="E9D05B42"/>
    <w:lvl w:ilvl="0" w:tplc="3E2461EA">
      <w:start w:val="1"/>
      <w:numFmt w:val="upperLetter"/>
      <w:lvlText w:val="%1."/>
      <w:lvlJc w:val="left"/>
      <w:pPr>
        <w:ind w:left="1080" w:hanging="360"/>
      </w:pPr>
      <w:rPr>
        <w:rFonts w:ascii="AvenirNextGEO" w:hAnsi="AvenirNextGEO"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7425023">
    <w:abstractNumId w:val="1"/>
  </w:num>
  <w:num w:numId="2" w16cid:durableId="2057507180">
    <w:abstractNumId w:val="8"/>
  </w:num>
  <w:num w:numId="3" w16cid:durableId="513806301">
    <w:abstractNumId w:val="2"/>
  </w:num>
  <w:num w:numId="4" w16cid:durableId="1022630150">
    <w:abstractNumId w:val="0"/>
  </w:num>
  <w:num w:numId="5" w16cid:durableId="842165231">
    <w:abstractNumId w:val="3"/>
  </w:num>
  <w:num w:numId="6" w16cid:durableId="1983578341">
    <w:abstractNumId w:val="4"/>
  </w:num>
  <w:num w:numId="7" w16cid:durableId="1309898183">
    <w:abstractNumId w:val="7"/>
  </w:num>
  <w:num w:numId="8" w16cid:durableId="689525963">
    <w:abstractNumId w:val="6"/>
  </w:num>
  <w:num w:numId="9" w16cid:durableId="1178037314">
    <w:abstractNumId w:val="5"/>
  </w:num>
  <w:num w:numId="10" w16cid:durableId="1103840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F1"/>
    <w:rsid w:val="000016A6"/>
    <w:rsid w:val="000068BC"/>
    <w:rsid w:val="000207A8"/>
    <w:rsid w:val="00021411"/>
    <w:rsid w:val="00024E71"/>
    <w:rsid w:val="00030F13"/>
    <w:rsid w:val="00032FC3"/>
    <w:rsid w:val="0005215D"/>
    <w:rsid w:val="00053AEC"/>
    <w:rsid w:val="00072C18"/>
    <w:rsid w:val="000772C6"/>
    <w:rsid w:val="00080C17"/>
    <w:rsid w:val="00083D3E"/>
    <w:rsid w:val="000A406B"/>
    <w:rsid w:val="000A4880"/>
    <w:rsid w:val="000B00DF"/>
    <w:rsid w:val="000B6B6D"/>
    <w:rsid w:val="000B7F45"/>
    <w:rsid w:val="000C000F"/>
    <w:rsid w:val="000D0738"/>
    <w:rsid w:val="000D3615"/>
    <w:rsid w:val="000E45CC"/>
    <w:rsid w:val="000E4913"/>
    <w:rsid w:val="000F03E4"/>
    <w:rsid w:val="000F394B"/>
    <w:rsid w:val="000F6320"/>
    <w:rsid w:val="0010036C"/>
    <w:rsid w:val="001104B0"/>
    <w:rsid w:val="00112444"/>
    <w:rsid w:val="001226B4"/>
    <w:rsid w:val="00131847"/>
    <w:rsid w:val="00132400"/>
    <w:rsid w:val="00161E28"/>
    <w:rsid w:val="001632AC"/>
    <w:rsid w:val="00167FE8"/>
    <w:rsid w:val="0018487E"/>
    <w:rsid w:val="00195A4D"/>
    <w:rsid w:val="0019646E"/>
    <w:rsid w:val="001B076D"/>
    <w:rsid w:val="001B3B1A"/>
    <w:rsid w:val="001B71C8"/>
    <w:rsid w:val="001C42C2"/>
    <w:rsid w:val="001D01A0"/>
    <w:rsid w:val="001D4713"/>
    <w:rsid w:val="001D527E"/>
    <w:rsid w:val="001F7A5C"/>
    <w:rsid w:val="00201D4C"/>
    <w:rsid w:val="00203023"/>
    <w:rsid w:val="00226011"/>
    <w:rsid w:val="00240ED2"/>
    <w:rsid w:val="00241AEC"/>
    <w:rsid w:val="00244322"/>
    <w:rsid w:val="00252B2A"/>
    <w:rsid w:val="0025599C"/>
    <w:rsid w:val="00255E13"/>
    <w:rsid w:val="00255FF0"/>
    <w:rsid w:val="00256321"/>
    <w:rsid w:val="00265988"/>
    <w:rsid w:val="00265E42"/>
    <w:rsid w:val="00267BAA"/>
    <w:rsid w:val="002A0831"/>
    <w:rsid w:val="002A68AB"/>
    <w:rsid w:val="002B278F"/>
    <w:rsid w:val="002B577C"/>
    <w:rsid w:val="002B5D33"/>
    <w:rsid w:val="002C4075"/>
    <w:rsid w:val="002C77F9"/>
    <w:rsid w:val="002D2C44"/>
    <w:rsid w:val="002E3318"/>
    <w:rsid w:val="002E7C31"/>
    <w:rsid w:val="00302407"/>
    <w:rsid w:val="00307FBC"/>
    <w:rsid w:val="00312AC0"/>
    <w:rsid w:val="003131ED"/>
    <w:rsid w:val="00315682"/>
    <w:rsid w:val="0031660A"/>
    <w:rsid w:val="00332E34"/>
    <w:rsid w:val="00340267"/>
    <w:rsid w:val="003415F1"/>
    <w:rsid w:val="003425DA"/>
    <w:rsid w:val="00342866"/>
    <w:rsid w:val="00346362"/>
    <w:rsid w:val="00354519"/>
    <w:rsid w:val="003611F6"/>
    <w:rsid w:val="00380D9F"/>
    <w:rsid w:val="003821F3"/>
    <w:rsid w:val="00390839"/>
    <w:rsid w:val="003908AD"/>
    <w:rsid w:val="0039456A"/>
    <w:rsid w:val="00396D38"/>
    <w:rsid w:val="003A38F2"/>
    <w:rsid w:val="003B1EBC"/>
    <w:rsid w:val="003B30C1"/>
    <w:rsid w:val="003B677C"/>
    <w:rsid w:val="003D32F7"/>
    <w:rsid w:val="003D3D73"/>
    <w:rsid w:val="003E3495"/>
    <w:rsid w:val="003E760F"/>
    <w:rsid w:val="003E7614"/>
    <w:rsid w:val="003F4D4C"/>
    <w:rsid w:val="00405185"/>
    <w:rsid w:val="00411FD4"/>
    <w:rsid w:val="004305A9"/>
    <w:rsid w:val="00431E55"/>
    <w:rsid w:val="0043209D"/>
    <w:rsid w:val="00445605"/>
    <w:rsid w:val="004462C3"/>
    <w:rsid w:val="00464EBC"/>
    <w:rsid w:val="00465632"/>
    <w:rsid w:val="00472840"/>
    <w:rsid w:val="00475BFF"/>
    <w:rsid w:val="004828C6"/>
    <w:rsid w:val="00484339"/>
    <w:rsid w:val="00492077"/>
    <w:rsid w:val="00495937"/>
    <w:rsid w:val="00495B00"/>
    <w:rsid w:val="004A026F"/>
    <w:rsid w:val="004A0BBC"/>
    <w:rsid w:val="004A395E"/>
    <w:rsid w:val="004B3C77"/>
    <w:rsid w:val="004B4D45"/>
    <w:rsid w:val="004C3B8C"/>
    <w:rsid w:val="004D3B9E"/>
    <w:rsid w:val="004D3F2D"/>
    <w:rsid w:val="004E312C"/>
    <w:rsid w:val="004E7D8D"/>
    <w:rsid w:val="004F3DD6"/>
    <w:rsid w:val="0050573F"/>
    <w:rsid w:val="00514091"/>
    <w:rsid w:val="005267D5"/>
    <w:rsid w:val="0053498F"/>
    <w:rsid w:val="0054155A"/>
    <w:rsid w:val="005425BA"/>
    <w:rsid w:val="005506B6"/>
    <w:rsid w:val="00552E80"/>
    <w:rsid w:val="0055314B"/>
    <w:rsid w:val="00553C02"/>
    <w:rsid w:val="00554E21"/>
    <w:rsid w:val="00570F8B"/>
    <w:rsid w:val="005741F8"/>
    <w:rsid w:val="00580D9F"/>
    <w:rsid w:val="00582932"/>
    <w:rsid w:val="0058328B"/>
    <w:rsid w:val="005847E6"/>
    <w:rsid w:val="00590CC6"/>
    <w:rsid w:val="005A0435"/>
    <w:rsid w:val="005A48A4"/>
    <w:rsid w:val="005A5B77"/>
    <w:rsid w:val="005A5BCD"/>
    <w:rsid w:val="005A7B78"/>
    <w:rsid w:val="005B1DF6"/>
    <w:rsid w:val="005B75D1"/>
    <w:rsid w:val="005C18D0"/>
    <w:rsid w:val="005C360A"/>
    <w:rsid w:val="005C5617"/>
    <w:rsid w:val="005D4E93"/>
    <w:rsid w:val="005E4881"/>
    <w:rsid w:val="006003FF"/>
    <w:rsid w:val="00602547"/>
    <w:rsid w:val="00613963"/>
    <w:rsid w:val="006161E4"/>
    <w:rsid w:val="00623805"/>
    <w:rsid w:val="00627008"/>
    <w:rsid w:val="00631895"/>
    <w:rsid w:val="00634918"/>
    <w:rsid w:val="006401F4"/>
    <w:rsid w:val="0064041B"/>
    <w:rsid w:val="0064442F"/>
    <w:rsid w:val="00646DBC"/>
    <w:rsid w:val="00653F1C"/>
    <w:rsid w:val="00654160"/>
    <w:rsid w:val="00667C14"/>
    <w:rsid w:val="00674146"/>
    <w:rsid w:val="006869D4"/>
    <w:rsid w:val="006900B7"/>
    <w:rsid w:val="006918B7"/>
    <w:rsid w:val="00692A49"/>
    <w:rsid w:val="00692F8D"/>
    <w:rsid w:val="00694D7C"/>
    <w:rsid w:val="006956D4"/>
    <w:rsid w:val="006A7B26"/>
    <w:rsid w:val="006B643F"/>
    <w:rsid w:val="006B68D6"/>
    <w:rsid w:val="006D3EBD"/>
    <w:rsid w:val="006E6964"/>
    <w:rsid w:val="006E6FB6"/>
    <w:rsid w:val="006F1B2A"/>
    <w:rsid w:val="006F5313"/>
    <w:rsid w:val="00703195"/>
    <w:rsid w:val="00704412"/>
    <w:rsid w:val="00704FBA"/>
    <w:rsid w:val="00707243"/>
    <w:rsid w:val="0072001C"/>
    <w:rsid w:val="007220EC"/>
    <w:rsid w:val="00722BA8"/>
    <w:rsid w:val="00733484"/>
    <w:rsid w:val="00735DDA"/>
    <w:rsid w:val="00744D4E"/>
    <w:rsid w:val="00745988"/>
    <w:rsid w:val="00752E92"/>
    <w:rsid w:val="007539B3"/>
    <w:rsid w:val="0076097F"/>
    <w:rsid w:val="00760AF0"/>
    <w:rsid w:val="00761E65"/>
    <w:rsid w:val="00765A4F"/>
    <w:rsid w:val="00772521"/>
    <w:rsid w:val="00785EF1"/>
    <w:rsid w:val="0078603C"/>
    <w:rsid w:val="0078605B"/>
    <w:rsid w:val="00791D16"/>
    <w:rsid w:val="0079239E"/>
    <w:rsid w:val="0079253C"/>
    <w:rsid w:val="00793255"/>
    <w:rsid w:val="007A4EA5"/>
    <w:rsid w:val="007B6503"/>
    <w:rsid w:val="007C72D0"/>
    <w:rsid w:val="007D3169"/>
    <w:rsid w:val="007E16D5"/>
    <w:rsid w:val="007E27A5"/>
    <w:rsid w:val="007E50CF"/>
    <w:rsid w:val="007F28DB"/>
    <w:rsid w:val="00802AC3"/>
    <w:rsid w:val="00803D0E"/>
    <w:rsid w:val="00804955"/>
    <w:rsid w:val="0081079A"/>
    <w:rsid w:val="00810D0D"/>
    <w:rsid w:val="00813F1A"/>
    <w:rsid w:val="00816685"/>
    <w:rsid w:val="0081755B"/>
    <w:rsid w:val="00817DBC"/>
    <w:rsid w:val="00820196"/>
    <w:rsid w:val="00822AAD"/>
    <w:rsid w:val="00826AD8"/>
    <w:rsid w:val="00836FD6"/>
    <w:rsid w:val="008400D2"/>
    <w:rsid w:val="00843A66"/>
    <w:rsid w:val="00853FD4"/>
    <w:rsid w:val="00854E5C"/>
    <w:rsid w:val="008600BC"/>
    <w:rsid w:val="00863E31"/>
    <w:rsid w:val="00865446"/>
    <w:rsid w:val="00866127"/>
    <w:rsid w:val="00880D6D"/>
    <w:rsid w:val="00881627"/>
    <w:rsid w:val="008870B6"/>
    <w:rsid w:val="008965ED"/>
    <w:rsid w:val="008A0F42"/>
    <w:rsid w:val="008A583A"/>
    <w:rsid w:val="008B2013"/>
    <w:rsid w:val="008C36B8"/>
    <w:rsid w:val="008D55D7"/>
    <w:rsid w:val="008D7245"/>
    <w:rsid w:val="008E3CB8"/>
    <w:rsid w:val="008F0DD8"/>
    <w:rsid w:val="008F4B97"/>
    <w:rsid w:val="0090438A"/>
    <w:rsid w:val="00905096"/>
    <w:rsid w:val="00910A0B"/>
    <w:rsid w:val="00911E36"/>
    <w:rsid w:val="009178B6"/>
    <w:rsid w:val="009232AE"/>
    <w:rsid w:val="009250CE"/>
    <w:rsid w:val="009317EB"/>
    <w:rsid w:val="00937F1A"/>
    <w:rsid w:val="0094649F"/>
    <w:rsid w:val="00955922"/>
    <w:rsid w:val="009665EF"/>
    <w:rsid w:val="009709BE"/>
    <w:rsid w:val="009715D3"/>
    <w:rsid w:val="009760CD"/>
    <w:rsid w:val="00983DB4"/>
    <w:rsid w:val="009875BF"/>
    <w:rsid w:val="00993731"/>
    <w:rsid w:val="0099572B"/>
    <w:rsid w:val="009A2C6B"/>
    <w:rsid w:val="009A4512"/>
    <w:rsid w:val="009A463A"/>
    <w:rsid w:val="009B3E0A"/>
    <w:rsid w:val="009B5C38"/>
    <w:rsid w:val="009B64C4"/>
    <w:rsid w:val="009B7E43"/>
    <w:rsid w:val="009C2562"/>
    <w:rsid w:val="009C3D71"/>
    <w:rsid w:val="009D3A40"/>
    <w:rsid w:val="009D4626"/>
    <w:rsid w:val="009D6342"/>
    <w:rsid w:val="009F2020"/>
    <w:rsid w:val="009F2666"/>
    <w:rsid w:val="009F38EF"/>
    <w:rsid w:val="009F40D0"/>
    <w:rsid w:val="00A126B9"/>
    <w:rsid w:val="00A14CC5"/>
    <w:rsid w:val="00A14DA0"/>
    <w:rsid w:val="00A16A66"/>
    <w:rsid w:val="00A177AB"/>
    <w:rsid w:val="00A21E73"/>
    <w:rsid w:val="00A31DD7"/>
    <w:rsid w:val="00A36B6A"/>
    <w:rsid w:val="00A52D3D"/>
    <w:rsid w:val="00A53CCC"/>
    <w:rsid w:val="00A5465A"/>
    <w:rsid w:val="00A55319"/>
    <w:rsid w:val="00A72D8A"/>
    <w:rsid w:val="00A744E7"/>
    <w:rsid w:val="00A75415"/>
    <w:rsid w:val="00A81E7E"/>
    <w:rsid w:val="00A935EE"/>
    <w:rsid w:val="00A94647"/>
    <w:rsid w:val="00AA1BC0"/>
    <w:rsid w:val="00AA39F6"/>
    <w:rsid w:val="00AA73DB"/>
    <w:rsid w:val="00AB14F7"/>
    <w:rsid w:val="00AB26CC"/>
    <w:rsid w:val="00AC6C9C"/>
    <w:rsid w:val="00AD3B34"/>
    <w:rsid w:val="00AD3BAC"/>
    <w:rsid w:val="00AD49FB"/>
    <w:rsid w:val="00AE0923"/>
    <w:rsid w:val="00AE2E07"/>
    <w:rsid w:val="00AF6105"/>
    <w:rsid w:val="00B00C4E"/>
    <w:rsid w:val="00B0360D"/>
    <w:rsid w:val="00B073B8"/>
    <w:rsid w:val="00B261A8"/>
    <w:rsid w:val="00B40002"/>
    <w:rsid w:val="00B50664"/>
    <w:rsid w:val="00B516FE"/>
    <w:rsid w:val="00B53A74"/>
    <w:rsid w:val="00B7481D"/>
    <w:rsid w:val="00B77379"/>
    <w:rsid w:val="00B86C77"/>
    <w:rsid w:val="00B9300F"/>
    <w:rsid w:val="00B934B6"/>
    <w:rsid w:val="00B934C5"/>
    <w:rsid w:val="00B95ED2"/>
    <w:rsid w:val="00BA30C4"/>
    <w:rsid w:val="00BA6421"/>
    <w:rsid w:val="00BB3453"/>
    <w:rsid w:val="00BD39E9"/>
    <w:rsid w:val="00BD4E6F"/>
    <w:rsid w:val="00BE14A6"/>
    <w:rsid w:val="00BE4889"/>
    <w:rsid w:val="00BE778E"/>
    <w:rsid w:val="00BF1ED3"/>
    <w:rsid w:val="00BF6117"/>
    <w:rsid w:val="00C0073F"/>
    <w:rsid w:val="00C02B84"/>
    <w:rsid w:val="00C03407"/>
    <w:rsid w:val="00C06713"/>
    <w:rsid w:val="00C10458"/>
    <w:rsid w:val="00C10987"/>
    <w:rsid w:val="00C10B84"/>
    <w:rsid w:val="00C24050"/>
    <w:rsid w:val="00C32319"/>
    <w:rsid w:val="00C37775"/>
    <w:rsid w:val="00C40689"/>
    <w:rsid w:val="00C433CC"/>
    <w:rsid w:val="00C438F7"/>
    <w:rsid w:val="00C45484"/>
    <w:rsid w:val="00C519C2"/>
    <w:rsid w:val="00C64F20"/>
    <w:rsid w:val="00C71343"/>
    <w:rsid w:val="00CA05EE"/>
    <w:rsid w:val="00CA08CE"/>
    <w:rsid w:val="00CA16DE"/>
    <w:rsid w:val="00CA3E56"/>
    <w:rsid w:val="00CA4C5F"/>
    <w:rsid w:val="00CB4623"/>
    <w:rsid w:val="00CB5E34"/>
    <w:rsid w:val="00CC23A5"/>
    <w:rsid w:val="00CC59F0"/>
    <w:rsid w:val="00CC7480"/>
    <w:rsid w:val="00CD42DC"/>
    <w:rsid w:val="00CD6BEE"/>
    <w:rsid w:val="00CD7407"/>
    <w:rsid w:val="00CE0E1A"/>
    <w:rsid w:val="00CF6062"/>
    <w:rsid w:val="00CF6BA6"/>
    <w:rsid w:val="00D1232F"/>
    <w:rsid w:val="00D25287"/>
    <w:rsid w:val="00D308B8"/>
    <w:rsid w:val="00D34680"/>
    <w:rsid w:val="00D356F4"/>
    <w:rsid w:val="00D35F8E"/>
    <w:rsid w:val="00D42DA8"/>
    <w:rsid w:val="00D44A30"/>
    <w:rsid w:val="00D616EA"/>
    <w:rsid w:val="00D74C19"/>
    <w:rsid w:val="00D82897"/>
    <w:rsid w:val="00D923A2"/>
    <w:rsid w:val="00DA43ED"/>
    <w:rsid w:val="00DA5A78"/>
    <w:rsid w:val="00DA6892"/>
    <w:rsid w:val="00DB0C7C"/>
    <w:rsid w:val="00DB1BAB"/>
    <w:rsid w:val="00DB1C44"/>
    <w:rsid w:val="00DB4780"/>
    <w:rsid w:val="00DB7A2B"/>
    <w:rsid w:val="00DC0474"/>
    <w:rsid w:val="00DC1F7D"/>
    <w:rsid w:val="00DC2FBD"/>
    <w:rsid w:val="00DC3F97"/>
    <w:rsid w:val="00DD21FD"/>
    <w:rsid w:val="00DD7BA4"/>
    <w:rsid w:val="00DE0334"/>
    <w:rsid w:val="00DE1CDA"/>
    <w:rsid w:val="00DE74D9"/>
    <w:rsid w:val="00DF0B57"/>
    <w:rsid w:val="00DF2966"/>
    <w:rsid w:val="00DF5FA7"/>
    <w:rsid w:val="00E06290"/>
    <w:rsid w:val="00E14CDF"/>
    <w:rsid w:val="00E22201"/>
    <w:rsid w:val="00E25B31"/>
    <w:rsid w:val="00E306F5"/>
    <w:rsid w:val="00E31822"/>
    <w:rsid w:val="00E35401"/>
    <w:rsid w:val="00E370AE"/>
    <w:rsid w:val="00E40D82"/>
    <w:rsid w:val="00E43F0E"/>
    <w:rsid w:val="00E47643"/>
    <w:rsid w:val="00E4771B"/>
    <w:rsid w:val="00E65C27"/>
    <w:rsid w:val="00E76EE0"/>
    <w:rsid w:val="00E80125"/>
    <w:rsid w:val="00E86619"/>
    <w:rsid w:val="00E90285"/>
    <w:rsid w:val="00E92B8D"/>
    <w:rsid w:val="00E953D0"/>
    <w:rsid w:val="00EA0B29"/>
    <w:rsid w:val="00EA1C8F"/>
    <w:rsid w:val="00EA20BA"/>
    <w:rsid w:val="00EA56F5"/>
    <w:rsid w:val="00EB1157"/>
    <w:rsid w:val="00EB1334"/>
    <w:rsid w:val="00EB259A"/>
    <w:rsid w:val="00EC5995"/>
    <w:rsid w:val="00EC7D1A"/>
    <w:rsid w:val="00ED2A9C"/>
    <w:rsid w:val="00EE1FC9"/>
    <w:rsid w:val="00EE6A2B"/>
    <w:rsid w:val="00EE70A2"/>
    <w:rsid w:val="00EF2339"/>
    <w:rsid w:val="00EF5839"/>
    <w:rsid w:val="00F00647"/>
    <w:rsid w:val="00F15B39"/>
    <w:rsid w:val="00F1788B"/>
    <w:rsid w:val="00F27BE4"/>
    <w:rsid w:val="00F32000"/>
    <w:rsid w:val="00F377CA"/>
    <w:rsid w:val="00F44D0E"/>
    <w:rsid w:val="00F4540D"/>
    <w:rsid w:val="00F457EF"/>
    <w:rsid w:val="00F47E71"/>
    <w:rsid w:val="00F53DDC"/>
    <w:rsid w:val="00F56761"/>
    <w:rsid w:val="00F5713B"/>
    <w:rsid w:val="00F57696"/>
    <w:rsid w:val="00F61C40"/>
    <w:rsid w:val="00F625C5"/>
    <w:rsid w:val="00F63D26"/>
    <w:rsid w:val="00F77A41"/>
    <w:rsid w:val="00F9247F"/>
    <w:rsid w:val="00F92578"/>
    <w:rsid w:val="00F9506B"/>
    <w:rsid w:val="00F96717"/>
    <w:rsid w:val="00FB2361"/>
    <w:rsid w:val="00FB5299"/>
    <w:rsid w:val="00FC4258"/>
    <w:rsid w:val="00FC6A17"/>
    <w:rsid w:val="00FD51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AD8A"/>
  <w15:chartTrackingRefBased/>
  <w15:docId w15:val="{6E760618-B1E7-C548-A7C2-0515DBF7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5F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F77A41"/>
    <w:pPr>
      <w:tabs>
        <w:tab w:val="center" w:pos="4680"/>
        <w:tab w:val="right" w:pos="9360"/>
      </w:tabs>
    </w:pPr>
  </w:style>
  <w:style w:type="character" w:customStyle="1" w:styleId="HeaderChar">
    <w:name w:val="Header Char"/>
    <w:basedOn w:val="DefaultParagraphFont"/>
    <w:link w:val="Header"/>
    <w:uiPriority w:val="99"/>
    <w:rsid w:val="00F77A41"/>
  </w:style>
  <w:style w:type="paragraph" w:styleId="Footer">
    <w:name w:val="footer"/>
    <w:basedOn w:val="Normal"/>
    <w:link w:val="FooterChar"/>
    <w:uiPriority w:val="99"/>
    <w:unhideWhenUsed/>
    <w:rsid w:val="00F77A41"/>
    <w:pPr>
      <w:tabs>
        <w:tab w:val="center" w:pos="4680"/>
        <w:tab w:val="right" w:pos="9360"/>
      </w:tabs>
    </w:pPr>
  </w:style>
  <w:style w:type="character" w:customStyle="1" w:styleId="FooterChar">
    <w:name w:val="Footer Char"/>
    <w:basedOn w:val="DefaultParagraphFont"/>
    <w:link w:val="Footer"/>
    <w:uiPriority w:val="99"/>
    <w:rsid w:val="00F77A41"/>
  </w:style>
  <w:style w:type="paragraph" w:styleId="ListParagraph">
    <w:name w:val="List Paragraph"/>
    <w:basedOn w:val="Normal"/>
    <w:uiPriority w:val="34"/>
    <w:qFormat/>
    <w:rsid w:val="00623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439895">
      <w:bodyDiv w:val="1"/>
      <w:marLeft w:val="0"/>
      <w:marRight w:val="0"/>
      <w:marTop w:val="0"/>
      <w:marBottom w:val="0"/>
      <w:divBdr>
        <w:top w:val="none" w:sz="0" w:space="0" w:color="auto"/>
        <w:left w:val="none" w:sz="0" w:space="0" w:color="auto"/>
        <w:bottom w:val="none" w:sz="0" w:space="0" w:color="auto"/>
        <w:right w:val="none" w:sz="0" w:space="0" w:color="auto"/>
      </w:divBdr>
      <w:divsChild>
        <w:div w:id="295916646">
          <w:marLeft w:val="0"/>
          <w:marRight w:val="0"/>
          <w:marTop w:val="0"/>
          <w:marBottom w:val="0"/>
          <w:divBdr>
            <w:top w:val="none" w:sz="0" w:space="0" w:color="auto"/>
            <w:left w:val="none" w:sz="0" w:space="0" w:color="auto"/>
            <w:bottom w:val="none" w:sz="0" w:space="0" w:color="auto"/>
            <w:right w:val="none" w:sz="0" w:space="0" w:color="auto"/>
          </w:divBdr>
          <w:divsChild>
            <w:div w:id="236331284">
              <w:marLeft w:val="0"/>
              <w:marRight w:val="0"/>
              <w:marTop w:val="0"/>
              <w:marBottom w:val="0"/>
              <w:divBdr>
                <w:top w:val="none" w:sz="0" w:space="0" w:color="auto"/>
                <w:left w:val="none" w:sz="0" w:space="0" w:color="auto"/>
                <w:bottom w:val="none" w:sz="0" w:space="0" w:color="auto"/>
                <w:right w:val="none" w:sz="0" w:space="0" w:color="auto"/>
              </w:divBdr>
              <w:divsChild>
                <w:div w:id="1143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00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723">
          <w:marLeft w:val="0"/>
          <w:marRight w:val="0"/>
          <w:marTop w:val="0"/>
          <w:marBottom w:val="0"/>
          <w:divBdr>
            <w:top w:val="none" w:sz="0" w:space="0" w:color="auto"/>
            <w:left w:val="none" w:sz="0" w:space="0" w:color="auto"/>
            <w:bottom w:val="none" w:sz="0" w:space="0" w:color="auto"/>
            <w:right w:val="none" w:sz="0" w:space="0" w:color="auto"/>
          </w:divBdr>
          <w:divsChild>
            <w:div w:id="1384864998">
              <w:marLeft w:val="0"/>
              <w:marRight w:val="0"/>
              <w:marTop w:val="0"/>
              <w:marBottom w:val="0"/>
              <w:divBdr>
                <w:top w:val="none" w:sz="0" w:space="0" w:color="auto"/>
                <w:left w:val="none" w:sz="0" w:space="0" w:color="auto"/>
                <w:bottom w:val="none" w:sz="0" w:space="0" w:color="auto"/>
                <w:right w:val="none" w:sz="0" w:space="0" w:color="auto"/>
              </w:divBdr>
              <w:divsChild>
                <w:div w:id="1879471625">
                  <w:marLeft w:val="0"/>
                  <w:marRight w:val="0"/>
                  <w:marTop w:val="0"/>
                  <w:marBottom w:val="0"/>
                  <w:divBdr>
                    <w:top w:val="none" w:sz="0" w:space="0" w:color="auto"/>
                    <w:left w:val="none" w:sz="0" w:space="0" w:color="auto"/>
                    <w:bottom w:val="none" w:sz="0" w:space="0" w:color="auto"/>
                    <w:right w:val="none" w:sz="0" w:space="0" w:color="auto"/>
                  </w:divBdr>
                </w:div>
              </w:divsChild>
            </w:div>
            <w:div w:id="469439237">
              <w:marLeft w:val="0"/>
              <w:marRight w:val="0"/>
              <w:marTop w:val="0"/>
              <w:marBottom w:val="0"/>
              <w:divBdr>
                <w:top w:val="none" w:sz="0" w:space="0" w:color="auto"/>
                <w:left w:val="none" w:sz="0" w:space="0" w:color="auto"/>
                <w:bottom w:val="none" w:sz="0" w:space="0" w:color="auto"/>
                <w:right w:val="none" w:sz="0" w:space="0" w:color="auto"/>
              </w:divBdr>
              <w:divsChild>
                <w:div w:id="673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1962">
          <w:marLeft w:val="0"/>
          <w:marRight w:val="0"/>
          <w:marTop w:val="0"/>
          <w:marBottom w:val="0"/>
          <w:divBdr>
            <w:top w:val="none" w:sz="0" w:space="0" w:color="auto"/>
            <w:left w:val="none" w:sz="0" w:space="0" w:color="auto"/>
            <w:bottom w:val="none" w:sz="0" w:space="0" w:color="auto"/>
            <w:right w:val="none" w:sz="0" w:space="0" w:color="auto"/>
          </w:divBdr>
          <w:divsChild>
            <w:div w:id="230775284">
              <w:marLeft w:val="0"/>
              <w:marRight w:val="0"/>
              <w:marTop w:val="0"/>
              <w:marBottom w:val="0"/>
              <w:divBdr>
                <w:top w:val="none" w:sz="0" w:space="0" w:color="auto"/>
                <w:left w:val="none" w:sz="0" w:space="0" w:color="auto"/>
                <w:bottom w:val="none" w:sz="0" w:space="0" w:color="auto"/>
                <w:right w:val="none" w:sz="0" w:space="0" w:color="auto"/>
              </w:divBdr>
              <w:divsChild>
                <w:div w:id="1883252155">
                  <w:marLeft w:val="0"/>
                  <w:marRight w:val="0"/>
                  <w:marTop w:val="0"/>
                  <w:marBottom w:val="0"/>
                  <w:divBdr>
                    <w:top w:val="none" w:sz="0" w:space="0" w:color="auto"/>
                    <w:left w:val="none" w:sz="0" w:space="0" w:color="auto"/>
                    <w:bottom w:val="none" w:sz="0" w:space="0" w:color="auto"/>
                    <w:right w:val="none" w:sz="0" w:space="0" w:color="auto"/>
                  </w:divBdr>
                </w:div>
              </w:divsChild>
            </w:div>
            <w:div w:id="1834376757">
              <w:marLeft w:val="0"/>
              <w:marRight w:val="0"/>
              <w:marTop w:val="0"/>
              <w:marBottom w:val="0"/>
              <w:divBdr>
                <w:top w:val="none" w:sz="0" w:space="0" w:color="auto"/>
                <w:left w:val="none" w:sz="0" w:space="0" w:color="auto"/>
                <w:bottom w:val="none" w:sz="0" w:space="0" w:color="auto"/>
                <w:right w:val="none" w:sz="0" w:space="0" w:color="auto"/>
              </w:divBdr>
              <w:divsChild>
                <w:div w:id="1448311813">
                  <w:marLeft w:val="0"/>
                  <w:marRight w:val="0"/>
                  <w:marTop w:val="0"/>
                  <w:marBottom w:val="0"/>
                  <w:divBdr>
                    <w:top w:val="none" w:sz="0" w:space="0" w:color="auto"/>
                    <w:left w:val="none" w:sz="0" w:space="0" w:color="auto"/>
                    <w:bottom w:val="none" w:sz="0" w:space="0" w:color="auto"/>
                    <w:right w:val="none" w:sz="0" w:space="0" w:color="auto"/>
                  </w:divBdr>
                </w:div>
              </w:divsChild>
            </w:div>
            <w:div w:id="635451992">
              <w:marLeft w:val="0"/>
              <w:marRight w:val="0"/>
              <w:marTop w:val="0"/>
              <w:marBottom w:val="0"/>
              <w:divBdr>
                <w:top w:val="none" w:sz="0" w:space="0" w:color="auto"/>
                <w:left w:val="none" w:sz="0" w:space="0" w:color="auto"/>
                <w:bottom w:val="none" w:sz="0" w:space="0" w:color="auto"/>
                <w:right w:val="none" w:sz="0" w:space="0" w:color="auto"/>
              </w:divBdr>
              <w:divsChild>
                <w:div w:id="714698916">
                  <w:marLeft w:val="0"/>
                  <w:marRight w:val="0"/>
                  <w:marTop w:val="0"/>
                  <w:marBottom w:val="0"/>
                  <w:divBdr>
                    <w:top w:val="none" w:sz="0" w:space="0" w:color="auto"/>
                    <w:left w:val="none" w:sz="0" w:space="0" w:color="auto"/>
                    <w:bottom w:val="none" w:sz="0" w:space="0" w:color="auto"/>
                    <w:right w:val="none" w:sz="0" w:space="0" w:color="auto"/>
                  </w:divBdr>
                </w:div>
                <w:div w:id="19360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0890">
          <w:marLeft w:val="0"/>
          <w:marRight w:val="0"/>
          <w:marTop w:val="0"/>
          <w:marBottom w:val="0"/>
          <w:divBdr>
            <w:top w:val="none" w:sz="0" w:space="0" w:color="auto"/>
            <w:left w:val="none" w:sz="0" w:space="0" w:color="auto"/>
            <w:bottom w:val="none" w:sz="0" w:space="0" w:color="auto"/>
            <w:right w:val="none" w:sz="0" w:space="0" w:color="auto"/>
          </w:divBdr>
          <w:divsChild>
            <w:div w:id="52001420">
              <w:marLeft w:val="0"/>
              <w:marRight w:val="0"/>
              <w:marTop w:val="0"/>
              <w:marBottom w:val="0"/>
              <w:divBdr>
                <w:top w:val="none" w:sz="0" w:space="0" w:color="auto"/>
                <w:left w:val="none" w:sz="0" w:space="0" w:color="auto"/>
                <w:bottom w:val="none" w:sz="0" w:space="0" w:color="auto"/>
                <w:right w:val="none" w:sz="0" w:space="0" w:color="auto"/>
              </w:divBdr>
              <w:divsChild>
                <w:div w:id="1397360364">
                  <w:marLeft w:val="0"/>
                  <w:marRight w:val="0"/>
                  <w:marTop w:val="0"/>
                  <w:marBottom w:val="0"/>
                  <w:divBdr>
                    <w:top w:val="none" w:sz="0" w:space="0" w:color="auto"/>
                    <w:left w:val="none" w:sz="0" w:space="0" w:color="auto"/>
                    <w:bottom w:val="none" w:sz="0" w:space="0" w:color="auto"/>
                    <w:right w:val="none" w:sz="0" w:space="0" w:color="auto"/>
                  </w:divBdr>
                </w:div>
              </w:divsChild>
            </w:div>
            <w:div w:id="1419984573">
              <w:marLeft w:val="0"/>
              <w:marRight w:val="0"/>
              <w:marTop w:val="0"/>
              <w:marBottom w:val="0"/>
              <w:divBdr>
                <w:top w:val="none" w:sz="0" w:space="0" w:color="auto"/>
                <w:left w:val="none" w:sz="0" w:space="0" w:color="auto"/>
                <w:bottom w:val="none" w:sz="0" w:space="0" w:color="auto"/>
                <w:right w:val="none" w:sz="0" w:space="0" w:color="auto"/>
              </w:divBdr>
              <w:divsChild>
                <w:div w:id="1728840293">
                  <w:marLeft w:val="0"/>
                  <w:marRight w:val="0"/>
                  <w:marTop w:val="0"/>
                  <w:marBottom w:val="0"/>
                  <w:divBdr>
                    <w:top w:val="none" w:sz="0" w:space="0" w:color="auto"/>
                    <w:left w:val="none" w:sz="0" w:space="0" w:color="auto"/>
                    <w:bottom w:val="none" w:sz="0" w:space="0" w:color="auto"/>
                    <w:right w:val="none" w:sz="0" w:space="0" w:color="auto"/>
                  </w:divBdr>
                </w:div>
              </w:divsChild>
            </w:div>
            <w:div w:id="1039745359">
              <w:marLeft w:val="0"/>
              <w:marRight w:val="0"/>
              <w:marTop w:val="0"/>
              <w:marBottom w:val="0"/>
              <w:divBdr>
                <w:top w:val="none" w:sz="0" w:space="0" w:color="auto"/>
                <w:left w:val="none" w:sz="0" w:space="0" w:color="auto"/>
                <w:bottom w:val="none" w:sz="0" w:space="0" w:color="auto"/>
                <w:right w:val="none" w:sz="0" w:space="0" w:color="auto"/>
              </w:divBdr>
              <w:divsChild>
                <w:div w:id="1771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1144">
          <w:marLeft w:val="0"/>
          <w:marRight w:val="0"/>
          <w:marTop w:val="0"/>
          <w:marBottom w:val="0"/>
          <w:divBdr>
            <w:top w:val="none" w:sz="0" w:space="0" w:color="auto"/>
            <w:left w:val="none" w:sz="0" w:space="0" w:color="auto"/>
            <w:bottom w:val="none" w:sz="0" w:space="0" w:color="auto"/>
            <w:right w:val="none" w:sz="0" w:space="0" w:color="auto"/>
          </w:divBdr>
          <w:divsChild>
            <w:div w:id="1537809605">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 w:id="600914467">
              <w:marLeft w:val="0"/>
              <w:marRight w:val="0"/>
              <w:marTop w:val="0"/>
              <w:marBottom w:val="0"/>
              <w:divBdr>
                <w:top w:val="none" w:sz="0" w:space="0" w:color="auto"/>
                <w:left w:val="none" w:sz="0" w:space="0" w:color="auto"/>
                <w:bottom w:val="none" w:sz="0" w:space="0" w:color="auto"/>
                <w:right w:val="none" w:sz="0" w:space="0" w:color="auto"/>
              </w:divBdr>
              <w:divsChild>
                <w:div w:id="897591333">
                  <w:marLeft w:val="0"/>
                  <w:marRight w:val="0"/>
                  <w:marTop w:val="0"/>
                  <w:marBottom w:val="0"/>
                  <w:divBdr>
                    <w:top w:val="none" w:sz="0" w:space="0" w:color="auto"/>
                    <w:left w:val="none" w:sz="0" w:space="0" w:color="auto"/>
                    <w:bottom w:val="none" w:sz="0" w:space="0" w:color="auto"/>
                    <w:right w:val="none" w:sz="0" w:space="0" w:color="auto"/>
                  </w:divBdr>
                </w:div>
              </w:divsChild>
            </w:div>
            <w:div w:id="1606039643">
              <w:marLeft w:val="0"/>
              <w:marRight w:val="0"/>
              <w:marTop w:val="0"/>
              <w:marBottom w:val="0"/>
              <w:divBdr>
                <w:top w:val="none" w:sz="0" w:space="0" w:color="auto"/>
                <w:left w:val="none" w:sz="0" w:space="0" w:color="auto"/>
                <w:bottom w:val="none" w:sz="0" w:space="0" w:color="auto"/>
                <w:right w:val="none" w:sz="0" w:space="0" w:color="auto"/>
              </w:divBdr>
              <w:divsChild>
                <w:div w:id="14933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8654">
          <w:marLeft w:val="0"/>
          <w:marRight w:val="0"/>
          <w:marTop w:val="0"/>
          <w:marBottom w:val="0"/>
          <w:divBdr>
            <w:top w:val="none" w:sz="0" w:space="0" w:color="auto"/>
            <w:left w:val="none" w:sz="0" w:space="0" w:color="auto"/>
            <w:bottom w:val="none" w:sz="0" w:space="0" w:color="auto"/>
            <w:right w:val="none" w:sz="0" w:space="0" w:color="auto"/>
          </w:divBdr>
          <w:divsChild>
            <w:div w:id="548615625">
              <w:marLeft w:val="0"/>
              <w:marRight w:val="0"/>
              <w:marTop w:val="0"/>
              <w:marBottom w:val="0"/>
              <w:divBdr>
                <w:top w:val="none" w:sz="0" w:space="0" w:color="auto"/>
                <w:left w:val="none" w:sz="0" w:space="0" w:color="auto"/>
                <w:bottom w:val="none" w:sz="0" w:space="0" w:color="auto"/>
                <w:right w:val="none" w:sz="0" w:space="0" w:color="auto"/>
              </w:divBdr>
              <w:divsChild>
                <w:div w:id="1235049412">
                  <w:marLeft w:val="0"/>
                  <w:marRight w:val="0"/>
                  <w:marTop w:val="0"/>
                  <w:marBottom w:val="0"/>
                  <w:divBdr>
                    <w:top w:val="none" w:sz="0" w:space="0" w:color="auto"/>
                    <w:left w:val="none" w:sz="0" w:space="0" w:color="auto"/>
                    <w:bottom w:val="none" w:sz="0" w:space="0" w:color="auto"/>
                    <w:right w:val="none" w:sz="0" w:space="0" w:color="auto"/>
                  </w:divBdr>
                </w:div>
              </w:divsChild>
            </w:div>
            <w:div w:id="1591625423">
              <w:marLeft w:val="0"/>
              <w:marRight w:val="0"/>
              <w:marTop w:val="0"/>
              <w:marBottom w:val="0"/>
              <w:divBdr>
                <w:top w:val="none" w:sz="0" w:space="0" w:color="auto"/>
                <w:left w:val="none" w:sz="0" w:space="0" w:color="auto"/>
                <w:bottom w:val="none" w:sz="0" w:space="0" w:color="auto"/>
                <w:right w:val="none" w:sz="0" w:space="0" w:color="auto"/>
              </w:divBdr>
              <w:divsChild>
                <w:div w:id="221214931">
                  <w:marLeft w:val="0"/>
                  <w:marRight w:val="0"/>
                  <w:marTop w:val="0"/>
                  <w:marBottom w:val="0"/>
                  <w:divBdr>
                    <w:top w:val="none" w:sz="0" w:space="0" w:color="auto"/>
                    <w:left w:val="none" w:sz="0" w:space="0" w:color="auto"/>
                    <w:bottom w:val="none" w:sz="0" w:space="0" w:color="auto"/>
                    <w:right w:val="none" w:sz="0" w:space="0" w:color="auto"/>
                  </w:divBdr>
                </w:div>
              </w:divsChild>
            </w:div>
            <w:div w:id="1622497570">
              <w:marLeft w:val="0"/>
              <w:marRight w:val="0"/>
              <w:marTop w:val="0"/>
              <w:marBottom w:val="0"/>
              <w:divBdr>
                <w:top w:val="none" w:sz="0" w:space="0" w:color="auto"/>
                <w:left w:val="none" w:sz="0" w:space="0" w:color="auto"/>
                <w:bottom w:val="none" w:sz="0" w:space="0" w:color="auto"/>
                <w:right w:val="none" w:sz="0" w:space="0" w:color="auto"/>
              </w:divBdr>
              <w:divsChild>
                <w:div w:id="48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1066">
          <w:marLeft w:val="0"/>
          <w:marRight w:val="0"/>
          <w:marTop w:val="0"/>
          <w:marBottom w:val="0"/>
          <w:divBdr>
            <w:top w:val="none" w:sz="0" w:space="0" w:color="auto"/>
            <w:left w:val="none" w:sz="0" w:space="0" w:color="auto"/>
            <w:bottom w:val="none" w:sz="0" w:space="0" w:color="auto"/>
            <w:right w:val="none" w:sz="0" w:space="0" w:color="auto"/>
          </w:divBdr>
          <w:divsChild>
            <w:div w:id="1466704562">
              <w:marLeft w:val="0"/>
              <w:marRight w:val="0"/>
              <w:marTop w:val="0"/>
              <w:marBottom w:val="0"/>
              <w:divBdr>
                <w:top w:val="none" w:sz="0" w:space="0" w:color="auto"/>
                <w:left w:val="none" w:sz="0" w:space="0" w:color="auto"/>
                <w:bottom w:val="none" w:sz="0" w:space="0" w:color="auto"/>
                <w:right w:val="none" w:sz="0" w:space="0" w:color="auto"/>
              </w:divBdr>
              <w:divsChild>
                <w:div w:id="1450316570">
                  <w:marLeft w:val="0"/>
                  <w:marRight w:val="0"/>
                  <w:marTop w:val="0"/>
                  <w:marBottom w:val="0"/>
                  <w:divBdr>
                    <w:top w:val="none" w:sz="0" w:space="0" w:color="auto"/>
                    <w:left w:val="none" w:sz="0" w:space="0" w:color="auto"/>
                    <w:bottom w:val="none" w:sz="0" w:space="0" w:color="auto"/>
                    <w:right w:val="none" w:sz="0" w:space="0" w:color="auto"/>
                  </w:divBdr>
                </w:div>
              </w:divsChild>
            </w:div>
            <w:div w:id="531308408">
              <w:marLeft w:val="0"/>
              <w:marRight w:val="0"/>
              <w:marTop w:val="0"/>
              <w:marBottom w:val="0"/>
              <w:divBdr>
                <w:top w:val="none" w:sz="0" w:space="0" w:color="auto"/>
                <w:left w:val="none" w:sz="0" w:space="0" w:color="auto"/>
                <w:bottom w:val="none" w:sz="0" w:space="0" w:color="auto"/>
                <w:right w:val="none" w:sz="0" w:space="0" w:color="auto"/>
              </w:divBdr>
              <w:divsChild>
                <w:div w:id="1141847928">
                  <w:marLeft w:val="0"/>
                  <w:marRight w:val="0"/>
                  <w:marTop w:val="0"/>
                  <w:marBottom w:val="0"/>
                  <w:divBdr>
                    <w:top w:val="none" w:sz="0" w:space="0" w:color="auto"/>
                    <w:left w:val="none" w:sz="0" w:space="0" w:color="auto"/>
                    <w:bottom w:val="none" w:sz="0" w:space="0" w:color="auto"/>
                    <w:right w:val="none" w:sz="0" w:space="0" w:color="auto"/>
                  </w:divBdr>
                </w:div>
              </w:divsChild>
            </w:div>
            <w:div w:id="1177112907">
              <w:marLeft w:val="0"/>
              <w:marRight w:val="0"/>
              <w:marTop w:val="0"/>
              <w:marBottom w:val="0"/>
              <w:divBdr>
                <w:top w:val="none" w:sz="0" w:space="0" w:color="auto"/>
                <w:left w:val="none" w:sz="0" w:space="0" w:color="auto"/>
                <w:bottom w:val="none" w:sz="0" w:space="0" w:color="auto"/>
                <w:right w:val="none" w:sz="0" w:space="0" w:color="auto"/>
              </w:divBdr>
              <w:divsChild>
                <w:div w:id="1530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4712">
          <w:marLeft w:val="0"/>
          <w:marRight w:val="0"/>
          <w:marTop w:val="0"/>
          <w:marBottom w:val="0"/>
          <w:divBdr>
            <w:top w:val="none" w:sz="0" w:space="0" w:color="auto"/>
            <w:left w:val="none" w:sz="0" w:space="0" w:color="auto"/>
            <w:bottom w:val="none" w:sz="0" w:space="0" w:color="auto"/>
            <w:right w:val="none" w:sz="0" w:space="0" w:color="auto"/>
          </w:divBdr>
          <w:divsChild>
            <w:div w:id="1657802376">
              <w:marLeft w:val="0"/>
              <w:marRight w:val="0"/>
              <w:marTop w:val="0"/>
              <w:marBottom w:val="0"/>
              <w:divBdr>
                <w:top w:val="none" w:sz="0" w:space="0" w:color="auto"/>
                <w:left w:val="none" w:sz="0" w:space="0" w:color="auto"/>
                <w:bottom w:val="none" w:sz="0" w:space="0" w:color="auto"/>
                <w:right w:val="none" w:sz="0" w:space="0" w:color="auto"/>
              </w:divBdr>
              <w:divsChild>
                <w:div w:id="810483744">
                  <w:marLeft w:val="0"/>
                  <w:marRight w:val="0"/>
                  <w:marTop w:val="0"/>
                  <w:marBottom w:val="0"/>
                  <w:divBdr>
                    <w:top w:val="none" w:sz="0" w:space="0" w:color="auto"/>
                    <w:left w:val="none" w:sz="0" w:space="0" w:color="auto"/>
                    <w:bottom w:val="none" w:sz="0" w:space="0" w:color="auto"/>
                    <w:right w:val="none" w:sz="0" w:space="0" w:color="auto"/>
                  </w:divBdr>
                </w:div>
              </w:divsChild>
            </w:div>
            <w:div w:id="1797603244">
              <w:marLeft w:val="0"/>
              <w:marRight w:val="0"/>
              <w:marTop w:val="0"/>
              <w:marBottom w:val="0"/>
              <w:divBdr>
                <w:top w:val="none" w:sz="0" w:space="0" w:color="auto"/>
                <w:left w:val="none" w:sz="0" w:space="0" w:color="auto"/>
                <w:bottom w:val="none" w:sz="0" w:space="0" w:color="auto"/>
                <w:right w:val="none" w:sz="0" w:space="0" w:color="auto"/>
              </w:divBdr>
              <w:divsChild>
                <w:div w:id="265499868">
                  <w:marLeft w:val="0"/>
                  <w:marRight w:val="0"/>
                  <w:marTop w:val="0"/>
                  <w:marBottom w:val="0"/>
                  <w:divBdr>
                    <w:top w:val="none" w:sz="0" w:space="0" w:color="auto"/>
                    <w:left w:val="none" w:sz="0" w:space="0" w:color="auto"/>
                    <w:bottom w:val="none" w:sz="0" w:space="0" w:color="auto"/>
                    <w:right w:val="none" w:sz="0" w:space="0" w:color="auto"/>
                  </w:divBdr>
                </w:div>
              </w:divsChild>
            </w:div>
            <w:div w:id="1360932366">
              <w:marLeft w:val="0"/>
              <w:marRight w:val="0"/>
              <w:marTop w:val="0"/>
              <w:marBottom w:val="0"/>
              <w:divBdr>
                <w:top w:val="none" w:sz="0" w:space="0" w:color="auto"/>
                <w:left w:val="none" w:sz="0" w:space="0" w:color="auto"/>
                <w:bottom w:val="none" w:sz="0" w:space="0" w:color="auto"/>
                <w:right w:val="none" w:sz="0" w:space="0" w:color="auto"/>
              </w:divBdr>
              <w:divsChild>
                <w:div w:id="12682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813">
          <w:marLeft w:val="0"/>
          <w:marRight w:val="0"/>
          <w:marTop w:val="0"/>
          <w:marBottom w:val="0"/>
          <w:divBdr>
            <w:top w:val="none" w:sz="0" w:space="0" w:color="auto"/>
            <w:left w:val="none" w:sz="0" w:space="0" w:color="auto"/>
            <w:bottom w:val="none" w:sz="0" w:space="0" w:color="auto"/>
            <w:right w:val="none" w:sz="0" w:space="0" w:color="auto"/>
          </w:divBdr>
          <w:divsChild>
            <w:div w:id="666789549">
              <w:marLeft w:val="0"/>
              <w:marRight w:val="0"/>
              <w:marTop w:val="0"/>
              <w:marBottom w:val="0"/>
              <w:divBdr>
                <w:top w:val="none" w:sz="0" w:space="0" w:color="auto"/>
                <w:left w:val="none" w:sz="0" w:space="0" w:color="auto"/>
                <w:bottom w:val="none" w:sz="0" w:space="0" w:color="auto"/>
                <w:right w:val="none" w:sz="0" w:space="0" w:color="auto"/>
              </w:divBdr>
              <w:divsChild>
                <w:div w:id="1606689418">
                  <w:marLeft w:val="0"/>
                  <w:marRight w:val="0"/>
                  <w:marTop w:val="0"/>
                  <w:marBottom w:val="0"/>
                  <w:divBdr>
                    <w:top w:val="none" w:sz="0" w:space="0" w:color="auto"/>
                    <w:left w:val="none" w:sz="0" w:space="0" w:color="auto"/>
                    <w:bottom w:val="none" w:sz="0" w:space="0" w:color="auto"/>
                    <w:right w:val="none" w:sz="0" w:space="0" w:color="auto"/>
                  </w:divBdr>
                </w:div>
              </w:divsChild>
            </w:div>
            <w:div w:id="730083625">
              <w:marLeft w:val="0"/>
              <w:marRight w:val="0"/>
              <w:marTop w:val="0"/>
              <w:marBottom w:val="0"/>
              <w:divBdr>
                <w:top w:val="none" w:sz="0" w:space="0" w:color="auto"/>
                <w:left w:val="none" w:sz="0" w:space="0" w:color="auto"/>
                <w:bottom w:val="none" w:sz="0" w:space="0" w:color="auto"/>
                <w:right w:val="none" w:sz="0" w:space="0" w:color="auto"/>
              </w:divBdr>
              <w:divsChild>
                <w:div w:id="1119181865">
                  <w:marLeft w:val="0"/>
                  <w:marRight w:val="0"/>
                  <w:marTop w:val="0"/>
                  <w:marBottom w:val="0"/>
                  <w:divBdr>
                    <w:top w:val="none" w:sz="0" w:space="0" w:color="auto"/>
                    <w:left w:val="none" w:sz="0" w:space="0" w:color="auto"/>
                    <w:bottom w:val="none" w:sz="0" w:space="0" w:color="auto"/>
                    <w:right w:val="none" w:sz="0" w:space="0" w:color="auto"/>
                  </w:divBdr>
                </w:div>
              </w:divsChild>
            </w:div>
            <w:div w:id="1467776546">
              <w:marLeft w:val="0"/>
              <w:marRight w:val="0"/>
              <w:marTop w:val="0"/>
              <w:marBottom w:val="0"/>
              <w:divBdr>
                <w:top w:val="none" w:sz="0" w:space="0" w:color="auto"/>
                <w:left w:val="none" w:sz="0" w:space="0" w:color="auto"/>
                <w:bottom w:val="none" w:sz="0" w:space="0" w:color="auto"/>
                <w:right w:val="none" w:sz="0" w:space="0" w:color="auto"/>
              </w:divBdr>
              <w:divsChild>
                <w:div w:id="201594820">
                  <w:marLeft w:val="0"/>
                  <w:marRight w:val="0"/>
                  <w:marTop w:val="0"/>
                  <w:marBottom w:val="0"/>
                  <w:divBdr>
                    <w:top w:val="none" w:sz="0" w:space="0" w:color="auto"/>
                    <w:left w:val="none" w:sz="0" w:space="0" w:color="auto"/>
                    <w:bottom w:val="none" w:sz="0" w:space="0" w:color="auto"/>
                    <w:right w:val="none" w:sz="0" w:space="0" w:color="auto"/>
                  </w:divBdr>
                </w:div>
                <w:div w:id="10750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383">
          <w:marLeft w:val="0"/>
          <w:marRight w:val="0"/>
          <w:marTop w:val="0"/>
          <w:marBottom w:val="0"/>
          <w:divBdr>
            <w:top w:val="none" w:sz="0" w:space="0" w:color="auto"/>
            <w:left w:val="none" w:sz="0" w:space="0" w:color="auto"/>
            <w:bottom w:val="none" w:sz="0" w:space="0" w:color="auto"/>
            <w:right w:val="none" w:sz="0" w:space="0" w:color="auto"/>
          </w:divBdr>
          <w:divsChild>
            <w:div w:id="903374062">
              <w:marLeft w:val="0"/>
              <w:marRight w:val="0"/>
              <w:marTop w:val="0"/>
              <w:marBottom w:val="0"/>
              <w:divBdr>
                <w:top w:val="none" w:sz="0" w:space="0" w:color="auto"/>
                <w:left w:val="none" w:sz="0" w:space="0" w:color="auto"/>
                <w:bottom w:val="none" w:sz="0" w:space="0" w:color="auto"/>
                <w:right w:val="none" w:sz="0" w:space="0" w:color="auto"/>
              </w:divBdr>
              <w:divsChild>
                <w:div w:id="1556509499">
                  <w:marLeft w:val="0"/>
                  <w:marRight w:val="0"/>
                  <w:marTop w:val="0"/>
                  <w:marBottom w:val="0"/>
                  <w:divBdr>
                    <w:top w:val="none" w:sz="0" w:space="0" w:color="auto"/>
                    <w:left w:val="none" w:sz="0" w:space="0" w:color="auto"/>
                    <w:bottom w:val="none" w:sz="0" w:space="0" w:color="auto"/>
                    <w:right w:val="none" w:sz="0" w:space="0" w:color="auto"/>
                  </w:divBdr>
                </w:div>
              </w:divsChild>
            </w:div>
            <w:div w:id="1451976799">
              <w:marLeft w:val="0"/>
              <w:marRight w:val="0"/>
              <w:marTop w:val="0"/>
              <w:marBottom w:val="0"/>
              <w:divBdr>
                <w:top w:val="none" w:sz="0" w:space="0" w:color="auto"/>
                <w:left w:val="none" w:sz="0" w:space="0" w:color="auto"/>
                <w:bottom w:val="none" w:sz="0" w:space="0" w:color="auto"/>
                <w:right w:val="none" w:sz="0" w:space="0" w:color="auto"/>
              </w:divBdr>
              <w:divsChild>
                <w:div w:id="722368329">
                  <w:marLeft w:val="0"/>
                  <w:marRight w:val="0"/>
                  <w:marTop w:val="0"/>
                  <w:marBottom w:val="0"/>
                  <w:divBdr>
                    <w:top w:val="none" w:sz="0" w:space="0" w:color="auto"/>
                    <w:left w:val="none" w:sz="0" w:space="0" w:color="auto"/>
                    <w:bottom w:val="none" w:sz="0" w:space="0" w:color="auto"/>
                    <w:right w:val="none" w:sz="0" w:space="0" w:color="auto"/>
                  </w:divBdr>
                </w:div>
              </w:divsChild>
            </w:div>
            <w:div w:id="468981486">
              <w:marLeft w:val="0"/>
              <w:marRight w:val="0"/>
              <w:marTop w:val="0"/>
              <w:marBottom w:val="0"/>
              <w:divBdr>
                <w:top w:val="none" w:sz="0" w:space="0" w:color="auto"/>
                <w:left w:val="none" w:sz="0" w:space="0" w:color="auto"/>
                <w:bottom w:val="none" w:sz="0" w:space="0" w:color="auto"/>
                <w:right w:val="none" w:sz="0" w:space="0" w:color="auto"/>
              </w:divBdr>
              <w:divsChild>
                <w:div w:id="5272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776">
          <w:marLeft w:val="0"/>
          <w:marRight w:val="0"/>
          <w:marTop w:val="0"/>
          <w:marBottom w:val="0"/>
          <w:divBdr>
            <w:top w:val="none" w:sz="0" w:space="0" w:color="auto"/>
            <w:left w:val="none" w:sz="0" w:space="0" w:color="auto"/>
            <w:bottom w:val="none" w:sz="0" w:space="0" w:color="auto"/>
            <w:right w:val="none" w:sz="0" w:space="0" w:color="auto"/>
          </w:divBdr>
          <w:divsChild>
            <w:div w:id="165098169">
              <w:marLeft w:val="0"/>
              <w:marRight w:val="0"/>
              <w:marTop w:val="0"/>
              <w:marBottom w:val="0"/>
              <w:divBdr>
                <w:top w:val="none" w:sz="0" w:space="0" w:color="auto"/>
                <w:left w:val="none" w:sz="0" w:space="0" w:color="auto"/>
                <w:bottom w:val="none" w:sz="0" w:space="0" w:color="auto"/>
                <w:right w:val="none" w:sz="0" w:space="0" w:color="auto"/>
              </w:divBdr>
              <w:divsChild>
                <w:div w:id="1302690328">
                  <w:marLeft w:val="0"/>
                  <w:marRight w:val="0"/>
                  <w:marTop w:val="0"/>
                  <w:marBottom w:val="0"/>
                  <w:divBdr>
                    <w:top w:val="none" w:sz="0" w:space="0" w:color="auto"/>
                    <w:left w:val="none" w:sz="0" w:space="0" w:color="auto"/>
                    <w:bottom w:val="none" w:sz="0" w:space="0" w:color="auto"/>
                    <w:right w:val="none" w:sz="0" w:space="0" w:color="auto"/>
                  </w:divBdr>
                </w:div>
              </w:divsChild>
            </w:div>
            <w:div w:id="1829973822">
              <w:marLeft w:val="0"/>
              <w:marRight w:val="0"/>
              <w:marTop w:val="0"/>
              <w:marBottom w:val="0"/>
              <w:divBdr>
                <w:top w:val="none" w:sz="0" w:space="0" w:color="auto"/>
                <w:left w:val="none" w:sz="0" w:space="0" w:color="auto"/>
                <w:bottom w:val="none" w:sz="0" w:space="0" w:color="auto"/>
                <w:right w:val="none" w:sz="0" w:space="0" w:color="auto"/>
              </w:divBdr>
              <w:divsChild>
                <w:div w:id="167402081">
                  <w:marLeft w:val="0"/>
                  <w:marRight w:val="0"/>
                  <w:marTop w:val="0"/>
                  <w:marBottom w:val="0"/>
                  <w:divBdr>
                    <w:top w:val="none" w:sz="0" w:space="0" w:color="auto"/>
                    <w:left w:val="none" w:sz="0" w:space="0" w:color="auto"/>
                    <w:bottom w:val="none" w:sz="0" w:space="0" w:color="auto"/>
                    <w:right w:val="none" w:sz="0" w:space="0" w:color="auto"/>
                  </w:divBdr>
                </w:div>
              </w:divsChild>
            </w:div>
            <w:div w:id="443379729">
              <w:marLeft w:val="0"/>
              <w:marRight w:val="0"/>
              <w:marTop w:val="0"/>
              <w:marBottom w:val="0"/>
              <w:divBdr>
                <w:top w:val="none" w:sz="0" w:space="0" w:color="auto"/>
                <w:left w:val="none" w:sz="0" w:space="0" w:color="auto"/>
                <w:bottom w:val="none" w:sz="0" w:space="0" w:color="auto"/>
                <w:right w:val="none" w:sz="0" w:space="0" w:color="auto"/>
              </w:divBdr>
              <w:divsChild>
                <w:div w:id="134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8189">
      <w:bodyDiv w:val="1"/>
      <w:marLeft w:val="0"/>
      <w:marRight w:val="0"/>
      <w:marTop w:val="0"/>
      <w:marBottom w:val="0"/>
      <w:divBdr>
        <w:top w:val="none" w:sz="0" w:space="0" w:color="auto"/>
        <w:left w:val="none" w:sz="0" w:space="0" w:color="auto"/>
        <w:bottom w:val="none" w:sz="0" w:space="0" w:color="auto"/>
        <w:right w:val="none" w:sz="0" w:space="0" w:color="auto"/>
      </w:divBdr>
      <w:divsChild>
        <w:div w:id="86510008">
          <w:marLeft w:val="0"/>
          <w:marRight w:val="0"/>
          <w:marTop w:val="0"/>
          <w:marBottom w:val="0"/>
          <w:divBdr>
            <w:top w:val="none" w:sz="0" w:space="0" w:color="auto"/>
            <w:left w:val="none" w:sz="0" w:space="0" w:color="auto"/>
            <w:bottom w:val="none" w:sz="0" w:space="0" w:color="auto"/>
            <w:right w:val="none" w:sz="0" w:space="0" w:color="auto"/>
          </w:divBdr>
          <w:divsChild>
            <w:div w:id="44717259">
              <w:marLeft w:val="0"/>
              <w:marRight w:val="0"/>
              <w:marTop w:val="0"/>
              <w:marBottom w:val="0"/>
              <w:divBdr>
                <w:top w:val="none" w:sz="0" w:space="0" w:color="auto"/>
                <w:left w:val="none" w:sz="0" w:space="0" w:color="auto"/>
                <w:bottom w:val="none" w:sz="0" w:space="0" w:color="auto"/>
                <w:right w:val="none" w:sz="0" w:space="0" w:color="auto"/>
              </w:divBdr>
              <w:divsChild>
                <w:div w:id="12281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Stacy</dc:creator>
  <cp:keywords/>
  <dc:description/>
  <cp:lastModifiedBy>Lee, Shanon</cp:lastModifiedBy>
  <cp:revision>5</cp:revision>
  <cp:lastPrinted>2024-01-24T18:53:00Z</cp:lastPrinted>
  <dcterms:created xsi:type="dcterms:W3CDTF">2024-02-14T21:03:00Z</dcterms:created>
  <dcterms:modified xsi:type="dcterms:W3CDTF">2024-04-09T20:46:00Z</dcterms:modified>
</cp:coreProperties>
</file>