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7961" w14:textId="4D748A85" w:rsidR="007837D5" w:rsidRDefault="00992AAD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:u w:val="single"/>
        </w:rPr>
        <w:drawing>
          <wp:inline distT="0" distB="0" distL="0" distR="0" wp14:anchorId="4BA8B185" wp14:editId="2933BC5F">
            <wp:extent cx="5943600" cy="3343275"/>
            <wp:effectExtent l="0" t="0" r="0" b="9525"/>
            <wp:docPr id="1804084150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84150" name="Picture 1" descr="A close up of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E203" w14:textId="1D703895" w:rsidR="000E5AA0" w:rsidRPr="007347EA" w:rsidRDefault="000E5AA0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Pre-Conference Schedule</w:t>
      </w:r>
    </w:p>
    <w:p w14:paraId="1FA1891D" w14:textId="56372AC2" w:rsidR="00F23FBB" w:rsidRPr="007347EA" w:rsidRDefault="00F23FBB">
      <w:pPr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7347EA">
        <w:rPr>
          <w:rFonts w:ascii="Times New Roman" w:hAnsi="Times New Roman" w:cs="Times New Roman"/>
          <w:b/>
          <w:bCs/>
          <w:color w:val="7030A0"/>
          <w:sz w:val="36"/>
          <w:szCs w:val="36"/>
        </w:rPr>
        <w:t>Tuesday, October 7</w:t>
      </w:r>
      <w:r w:rsidRPr="007347EA">
        <w:rPr>
          <w:rFonts w:ascii="Times New Roman" w:hAnsi="Times New Roman" w:cs="Times New Roman"/>
          <w:b/>
          <w:bCs/>
          <w:color w:val="7030A0"/>
          <w:sz w:val="36"/>
          <w:szCs w:val="36"/>
          <w:vertAlign w:val="superscript"/>
        </w:rPr>
        <w:t>th</w:t>
      </w:r>
    </w:p>
    <w:p w14:paraId="139EADB1" w14:textId="5D931652" w:rsidR="008F3153" w:rsidRPr="007347EA" w:rsidRDefault="00F23FBB" w:rsidP="008F3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7347EA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9:00am – 2:30pm</w:t>
      </w:r>
      <w:r w:rsidR="008310DE" w:rsidRPr="007347EA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:</w:t>
      </w:r>
    </w:p>
    <w:p w14:paraId="2B8E687E" w14:textId="77777777" w:rsidR="008310DE" w:rsidRPr="008F3153" w:rsidRDefault="008310DE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1BA4D116" w14:textId="3C446152" w:rsidR="00F23FBB" w:rsidRPr="007347EA" w:rsidRDefault="00F23FBB" w:rsidP="00F23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7347EA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Prayer/Worship Time</w:t>
      </w:r>
    </w:p>
    <w:p w14:paraId="70FB96EA" w14:textId="2DC05C5F" w:rsidR="00196937" w:rsidRPr="00F00464" w:rsidRDefault="00196937" w:rsidP="001969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F00464">
        <w:rPr>
          <w:rFonts w:ascii="Times New Roman" w:hAnsi="Times New Roman" w:cs="Times New Roman"/>
          <w:b/>
          <w:bCs/>
        </w:rPr>
        <w:t xml:space="preserve">Come join us in prayer and worship! You are welcome to join us for as little or as </w:t>
      </w:r>
      <w:r w:rsidR="000617AA" w:rsidRPr="00F00464">
        <w:rPr>
          <w:rFonts w:ascii="Times New Roman" w:hAnsi="Times New Roman" w:cs="Times New Roman"/>
          <w:b/>
          <w:bCs/>
        </w:rPr>
        <w:t xml:space="preserve">much of this time as you are available. </w:t>
      </w:r>
    </w:p>
    <w:p w14:paraId="4B2C1561" w14:textId="77777777" w:rsidR="008F3153" w:rsidRPr="007347EA" w:rsidRDefault="008F3153" w:rsidP="008F31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7347EA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Ordinand Inservice Workshop</w:t>
      </w:r>
    </w:p>
    <w:p w14:paraId="753CFFE1" w14:textId="77777777" w:rsidR="008F3153" w:rsidRPr="00F00464" w:rsidRDefault="008F3153" w:rsidP="008F31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F00464">
        <w:rPr>
          <w:rFonts w:ascii="Times New Roman" w:hAnsi="Times New Roman" w:cs="Times New Roman"/>
          <w:b/>
          <w:bCs/>
        </w:rPr>
        <w:t xml:space="preserve">This seminar is from 9am until 2:30pm. This seminar is led by Shanon Lee and </w:t>
      </w:r>
      <w:proofErr w:type="gramStart"/>
      <w:r w:rsidRPr="00F00464">
        <w:rPr>
          <w:rFonts w:ascii="Times New Roman" w:hAnsi="Times New Roman" w:cs="Times New Roman"/>
          <w:b/>
          <w:bCs/>
        </w:rPr>
        <w:t>Bruce Guckelberg, and</w:t>
      </w:r>
      <w:proofErr w:type="gramEnd"/>
      <w:r w:rsidRPr="00F00464">
        <w:rPr>
          <w:rFonts w:ascii="Times New Roman" w:hAnsi="Times New Roman" w:cs="Times New Roman"/>
          <w:b/>
          <w:bCs/>
        </w:rPr>
        <w:t xml:space="preserve"> will be covering Completing Christs’ Mission.</w:t>
      </w:r>
    </w:p>
    <w:p w14:paraId="6C46016B" w14:textId="77777777" w:rsidR="008F3153" w:rsidRDefault="008F3153" w:rsidP="008F3153">
      <w:pPr>
        <w:pStyle w:val="ListParagraph"/>
        <w:ind w:left="2160"/>
        <w:rPr>
          <w:rFonts w:ascii="Times New Roman" w:hAnsi="Times New Roman" w:cs="Times New Roman"/>
        </w:rPr>
      </w:pPr>
    </w:p>
    <w:p w14:paraId="322A754E" w14:textId="5F7535AB" w:rsidR="008F3153" w:rsidRPr="007347EA" w:rsidRDefault="008F3153" w:rsidP="008F3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32"/>
          <w:szCs w:val="32"/>
        </w:rPr>
      </w:pPr>
      <w:r w:rsidRPr="007347EA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9:00am – 12:00pm </w:t>
      </w:r>
      <w:r w:rsidR="00BD1024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32"/>
          <w:szCs w:val="32"/>
        </w:rPr>
        <w:t>OR</w:t>
      </w:r>
      <w:r w:rsidRPr="007347EA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 12:30pm – 2:30pm</w:t>
      </w:r>
      <w:r w:rsidR="008310DE" w:rsidRPr="007347EA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:</w:t>
      </w:r>
    </w:p>
    <w:p w14:paraId="7F457F5B" w14:textId="77777777" w:rsidR="008310DE" w:rsidRPr="008F3153" w:rsidRDefault="008310DE" w:rsidP="008310DE">
      <w:pPr>
        <w:pStyle w:val="ListParagraph"/>
        <w:rPr>
          <w:rFonts w:ascii="Times New Roman" w:hAnsi="Times New Roman" w:cs="Times New Roman"/>
        </w:rPr>
      </w:pPr>
    </w:p>
    <w:p w14:paraId="3DE26AA0" w14:textId="77777777" w:rsidR="008F3153" w:rsidRPr="00F71A48" w:rsidRDefault="008F3153" w:rsidP="008F31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F71A48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How to Multiply Leaders in Your Local Church</w:t>
      </w:r>
    </w:p>
    <w:p w14:paraId="659766AB" w14:textId="23C91163" w:rsidR="008310DE" w:rsidRDefault="008F3153" w:rsidP="008310D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6E0EDB">
        <w:rPr>
          <w:rFonts w:ascii="Times New Roman" w:hAnsi="Times New Roman" w:cs="Times New Roman"/>
          <w:b/>
          <w:bCs/>
        </w:rPr>
        <w:t>This seminar is led by Rick Mann and is offered twice during the Pre-Conference Day.</w:t>
      </w:r>
      <w:r>
        <w:rPr>
          <w:rFonts w:ascii="Times New Roman" w:hAnsi="Times New Roman" w:cs="Times New Roman"/>
        </w:rPr>
        <w:t xml:space="preserve"> </w:t>
      </w:r>
      <w:r w:rsidRPr="00F00464">
        <w:rPr>
          <w:rFonts w:ascii="Times New Roman" w:hAnsi="Times New Roman" w:cs="Times New Roman"/>
          <w:b/>
          <w:bCs/>
          <w:highlight w:val="lightGray"/>
        </w:rPr>
        <w:t>Please select only ONE time slot for the workshop.</w:t>
      </w:r>
    </w:p>
    <w:p w14:paraId="62EE2064" w14:textId="77777777" w:rsidR="006E0EDB" w:rsidRDefault="006E0EDB" w:rsidP="006E0EDB">
      <w:pPr>
        <w:pStyle w:val="ListParagraph"/>
        <w:ind w:left="2160"/>
        <w:rPr>
          <w:rFonts w:ascii="Times New Roman" w:hAnsi="Times New Roman" w:cs="Times New Roman"/>
          <w:b/>
          <w:bCs/>
        </w:rPr>
      </w:pPr>
    </w:p>
    <w:p w14:paraId="460D85A2" w14:textId="77777777" w:rsidR="008310DE" w:rsidRPr="008310DE" w:rsidRDefault="008310DE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7DB9567C" w14:textId="0FCC7763" w:rsidR="008F3153" w:rsidRPr="00F71A48" w:rsidRDefault="00EB06E8" w:rsidP="008F3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F71A48"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10:00am – 2:30pm</w:t>
      </w:r>
      <w:r w:rsidR="008310DE" w:rsidRPr="00F71A48">
        <w:rPr>
          <w:rFonts w:ascii="Times New Roman" w:hAnsi="Times New Roman" w:cs="Times New Roman"/>
          <w:b/>
          <w:bCs/>
          <w:color w:val="7030A0"/>
          <w:sz w:val="32"/>
          <w:szCs w:val="32"/>
        </w:rPr>
        <w:t>:</w:t>
      </w:r>
    </w:p>
    <w:p w14:paraId="323FED8A" w14:textId="77777777" w:rsidR="008310DE" w:rsidRDefault="008310DE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2258292D" w14:textId="77777777" w:rsidR="00EB06E8" w:rsidRPr="00F71A48" w:rsidRDefault="00EB06E8" w:rsidP="00EB06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gramStart"/>
      <w:r w:rsidRPr="00F71A48">
        <w:rPr>
          <w:rFonts w:ascii="Times New Roman" w:hAnsi="Times New Roman" w:cs="Times New Roman"/>
          <w:b/>
          <w:bCs/>
          <w:color w:val="7030A0"/>
          <w:sz w:val="32"/>
          <w:szCs w:val="32"/>
        </w:rPr>
        <w:t>Deliverance</w:t>
      </w:r>
      <w:proofErr w:type="gramEnd"/>
      <w:r w:rsidRPr="00F71A4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Training</w:t>
      </w:r>
    </w:p>
    <w:p w14:paraId="3887D50C" w14:textId="111F18F4" w:rsidR="00EB06E8" w:rsidRPr="006E0EDB" w:rsidRDefault="00EB06E8" w:rsidP="00EB06E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6E0EDB">
        <w:rPr>
          <w:rFonts w:ascii="Times New Roman" w:hAnsi="Times New Roman" w:cs="Times New Roman"/>
          <w:b/>
          <w:bCs/>
        </w:rPr>
        <w:t>This seminar will unpack a basic theology and process to rain leaders about how to help people find freedom from demonic oppression. Rob Douglas will be leading this seminar.</w:t>
      </w:r>
    </w:p>
    <w:p w14:paraId="665B473E" w14:textId="77777777" w:rsidR="008310DE" w:rsidRPr="00EB06E8" w:rsidRDefault="008310DE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09133772" w14:textId="56C90EC2" w:rsidR="008F3153" w:rsidRPr="00F71A48" w:rsidRDefault="00EB06E8" w:rsidP="0083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12:30pm – 2:30pm</w:t>
      </w:r>
      <w:r w:rsidR="008310DE"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:</w:t>
      </w:r>
    </w:p>
    <w:p w14:paraId="36F27615" w14:textId="77777777" w:rsidR="008310DE" w:rsidRPr="008310DE" w:rsidRDefault="008310DE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3C8B3EB2" w14:textId="7E0EA43B" w:rsidR="00F23FBB" w:rsidRPr="00F71A48" w:rsidRDefault="00F23FBB" w:rsidP="00F23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Youth</w:t>
      </w:r>
      <w:r w:rsidR="006075E7"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 xml:space="preserve"> </w:t>
      </w:r>
      <w:r w:rsidR="008310DE"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Ministry</w:t>
      </w:r>
      <w:r w:rsidR="006075E7" w:rsidRPr="00F71A48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 xml:space="preserve"> Workshop</w:t>
      </w:r>
    </w:p>
    <w:p w14:paraId="5E7FAD91" w14:textId="1DA35B19" w:rsidR="0029065D" w:rsidRPr="006E0EDB" w:rsidRDefault="00B71D0A" w:rsidP="002906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6E0EDB">
        <w:rPr>
          <w:rFonts w:ascii="Times New Roman" w:hAnsi="Times New Roman" w:cs="Times New Roman"/>
          <w:b/>
          <w:bCs/>
        </w:rPr>
        <w:t xml:space="preserve">This </w:t>
      </w:r>
      <w:r w:rsidR="006075E7" w:rsidRPr="006E0EDB">
        <w:rPr>
          <w:rFonts w:ascii="Times New Roman" w:hAnsi="Times New Roman" w:cs="Times New Roman"/>
          <w:b/>
          <w:bCs/>
        </w:rPr>
        <w:t xml:space="preserve">workshop is led by Alex Krum and will provide </w:t>
      </w:r>
      <w:r w:rsidR="008310DE" w:rsidRPr="006E0EDB">
        <w:rPr>
          <w:rFonts w:ascii="Times New Roman" w:hAnsi="Times New Roman" w:cs="Times New Roman"/>
          <w:b/>
          <w:bCs/>
        </w:rPr>
        <w:t>resources</w:t>
      </w:r>
      <w:r w:rsidR="001878C8" w:rsidRPr="006E0EDB">
        <w:rPr>
          <w:rFonts w:ascii="Times New Roman" w:hAnsi="Times New Roman" w:cs="Times New Roman"/>
          <w:b/>
          <w:bCs/>
        </w:rPr>
        <w:t xml:space="preserve"> and discussion about youth ministry. This workshop is for people involved in youth ministry as lay people, solo pastors, and/or youth pastors.</w:t>
      </w:r>
    </w:p>
    <w:p w14:paraId="71DBDE1B" w14:textId="77777777" w:rsidR="00F23FBB" w:rsidRPr="00D33D89" w:rsidRDefault="00F23FBB" w:rsidP="00F23FBB">
      <w:pPr>
        <w:pStyle w:val="ListParagraph"/>
        <w:ind w:left="1440"/>
        <w:rPr>
          <w:rFonts w:ascii="Times New Roman" w:hAnsi="Times New Roman" w:cs="Times New Roman"/>
        </w:rPr>
      </w:pPr>
    </w:p>
    <w:p w14:paraId="03774378" w14:textId="7F50667D" w:rsidR="00B62E0B" w:rsidRPr="00BF56D5" w:rsidRDefault="00F23FBB" w:rsidP="00860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BF56D5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3:00-5:00pm – Registration</w:t>
      </w:r>
    </w:p>
    <w:p w14:paraId="16B5FF8A" w14:textId="77777777" w:rsidR="00C971E8" w:rsidRPr="00C971E8" w:rsidRDefault="00C971E8" w:rsidP="008310DE">
      <w:pPr>
        <w:pStyle w:val="ListParagraph"/>
        <w:rPr>
          <w:rFonts w:ascii="Times New Roman" w:hAnsi="Times New Roman" w:cs="Times New Roman"/>
          <w:b/>
          <w:bCs/>
        </w:rPr>
      </w:pPr>
    </w:p>
    <w:p w14:paraId="0203ECF8" w14:textId="6557041E" w:rsidR="008602CF" w:rsidRPr="00BF56D5" w:rsidRDefault="008602CF" w:rsidP="00860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F56D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3:00 </w:t>
      </w:r>
      <w:r w:rsidR="00AD2233" w:rsidRPr="00BF56D5">
        <w:rPr>
          <w:rFonts w:ascii="Times New Roman" w:hAnsi="Times New Roman" w:cs="Times New Roman"/>
          <w:b/>
          <w:bCs/>
          <w:color w:val="7030A0"/>
          <w:sz w:val="32"/>
          <w:szCs w:val="32"/>
        </w:rPr>
        <w:t>–</w:t>
      </w:r>
      <w:r w:rsidRPr="00BF56D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AD2233" w:rsidRPr="00BF56D5">
        <w:rPr>
          <w:rFonts w:ascii="Times New Roman" w:hAnsi="Times New Roman" w:cs="Times New Roman"/>
          <w:b/>
          <w:bCs/>
          <w:color w:val="7030A0"/>
          <w:sz w:val="32"/>
          <w:szCs w:val="32"/>
        </w:rPr>
        <w:t>5:00pm – Rob Reimer Workshop</w:t>
      </w:r>
    </w:p>
    <w:p w14:paraId="2A10B70A" w14:textId="77777777" w:rsidR="00AD2233" w:rsidRPr="00AD2233" w:rsidRDefault="00AD2233" w:rsidP="00AD2233">
      <w:pPr>
        <w:pStyle w:val="ListParagraph"/>
        <w:rPr>
          <w:rFonts w:ascii="Times New Roman" w:hAnsi="Times New Roman" w:cs="Times New Roman"/>
          <w:b/>
          <w:bCs/>
        </w:rPr>
      </w:pPr>
    </w:p>
    <w:p w14:paraId="345132A5" w14:textId="2966ACB5" w:rsidR="00AD2233" w:rsidRPr="006E0EDB" w:rsidRDefault="00AD2233" w:rsidP="00AD22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E0EDB">
        <w:rPr>
          <w:rFonts w:ascii="Times New Roman" w:hAnsi="Times New Roman" w:cs="Times New Roman"/>
          <w:b/>
          <w:bCs/>
        </w:rPr>
        <w:t xml:space="preserve">Rob Reimer is our </w:t>
      </w:r>
      <w:r w:rsidR="00C971E8" w:rsidRPr="006E0EDB">
        <w:rPr>
          <w:rFonts w:ascii="Times New Roman" w:hAnsi="Times New Roman" w:cs="Times New Roman"/>
          <w:b/>
          <w:bCs/>
        </w:rPr>
        <w:t>Guest Speaker for District Conference this year. Don’t miss out on what he has for us!</w:t>
      </w:r>
    </w:p>
    <w:p w14:paraId="573B59B2" w14:textId="77777777" w:rsidR="00D33D89" w:rsidRPr="00D33D89" w:rsidRDefault="00D33D89" w:rsidP="00D33D89">
      <w:pPr>
        <w:pStyle w:val="ListParagraph"/>
        <w:rPr>
          <w:rFonts w:ascii="Times New Roman" w:hAnsi="Times New Roman" w:cs="Times New Roman"/>
          <w:b/>
          <w:bCs/>
        </w:rPr>
      </w:pPr>
    </w:p>
    <w:p w14:paraId="63382F15" w14:textId="77777777" w:rsidR="00BF56D5" w:rsidRDefault="00F23FBB" w:rsidP="00BF5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BF56D5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 xml:space="preserve">DINNER: 5:00-6:30pm </w:t>
      </w:r>
    </w:p>
    <w:p w14:paraId="09F0695D" w14:textId="7D732F29" w:rsidR="00BF56D5" w:rsidRPr="006E0EDB" w:rsidRDefault="00BF56D5" w:rsidP="00BF56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r w:rsidRPr="006E0EDB">
        <w:rPr>
          <w:rFonts w:ascii="Times New Roman" w:hAnsi="Times New Roman" w:cs="Times New Roman"/>
          <w:b/>
          <w:bCs/>
        </w:rPr>
        <w:t>Come join us for a time of fellowship and good food! There will be food trucks, music and lots of fun!</w:t>
      </w:r>
    </w:p>
    <w:p w14:paraId="50844915" w14:textId="77777777" w:rsidR="00BF56D5" w:rsidRPr="00BF56D5" w:rsidRDefault="00BF56D5" w:rsidP="00BF56D5">
      <w:pPr>
        <w:pStyle w:val="ListParagraph"/>
        <w:ind w:left="1440"/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</w:p>
    <w:p w14:paraId="4D0C2BFC" w14:textId="584ABF0C" w:rsidR="00F23FBB" w:rsidRPr="00BF56D5" w:rsidRDefault="00F23FBB" w:rsidP="00F23F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BF56D5">
        <w:rPr>
          <w:rFonts w:ascii="Times New Roman" w:hAnsi="Times New Roman" w:cs="Times New Roman"/>
          <w:b/>
          <w:bCs/>
          <w:color w:val="215E99" w:themeColor="text2" w:themeTint="BF"/>
          <w:sz w:val="32"/>
          <w:szCs w:val="32"/>
        </w:rPr>
        <w:t>7:00 – 8:30pm – Official start of District Conference</w:t>
      </w:r>
    </w:p>
    <w:p w14:paraId="51994036" w14:textId="48880DB9" w:rsidR="00F23FBB" w:rsidRPr="006E0EDB" w:rsidRDefault="00F23FBB" w:rsidP="00F23F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E0EDB">
        <w:rPr>
          <w:rFonts w:ascii="Times New Roman" w:hAnsi="Times New Roman" w:cs="Times New Roman"/>
          <w:b/>
          <w:bCs/>
        </w:rPr>
        <w:t>Evening Worship Service</w:t>
      </w:r>
    </w:p>
    <w:p w14:paraId="1F1313CC" w14:textId="77777777" w:rsidR="00F23FBB" w:rsidRPr="00D33D89" w:rsidRDefault="00F23FBB" w:rsidP="00F23FBB">
      <w:pPr>
        <w:rPr>
          <w:rFonts w:ascii="Times New Roman" w:hAnsi="Times New Roman" w:cs="Times New Roman"/>
        </w:rPr>
      </w:pPr>
    </w:p>
    <w:p w14:paraId="1E2CF449" w14:textId="23B276C8" w:rsidR="00F23FBB" w:rsidRDefault="00F23FBB" w:rsidP="00F23FBB"/>
    <w:sectPr w:rsidR="00F23FBB" w:rsidSect="000E5AA0">
      <w:pgSz w:w="12240" w:h="15840"/>
      <w:pgMar w:top="1440" w:right="1440" w:bottom="1440" w:left="144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04D7"/>
    <w:multiLevelType w:val="hybridMultilevel"/>
    <w:tmpl w:val="BB7E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16C6"/>
    <w:multiLevelType w:val="hybridMultilevel"/>
    <w:tmpl w:val="B7D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3DE"/>
    <w:multiLevelType w:val="hybridMultilevel"/>
    <w:tmpl w:val="8B1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103C"/>
    <w:multiLevelType w:val="hybridMultilevel"/>
    <w:tmpl w:val="104A5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76D6"/>
    <w:multiLevelType w:val="hybridMultilevel"/>
    <w:tmpl w:val="73DE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B2A2C"/>
    <w:multiLevelType w:val="hybridMultilevel"/>
    <w:tmpl w:val="B028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954DB"/>
    <w:multiLevelType w:val="hybridMultilevel"/>
    <w:tmpl w:val="D9CC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26493">
    <w:abstractNumId w:val="2"/>
  </w:num>
  <w:num w:numId="2" w16cid:durableId="393237893">
    <w:abstractNumId w:val="1"/>
  </w:num>
  <w:num w:numId="3" w16cid:durableId="592588026">
    <w:abstractNumId w:val="3"/>
  </w:num>
  <w:num w:numId="4" w16cid:durableId="1956520590">
    <w:abstractNumId w:val="6"/>
  </w:num>
  <w:num w:numId="5" w16cid:durableId="565453432">
    <w:abstractNumId w:val="0"/>
  </w:num>
  <w:num w:numId="6" w16cid:durableId="910045335">
    <w:abstractNumId w:val="4"/>
  </w:num>
  <w:num w:numId="7" w16cid:durableId="68560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B"/>
    <w:rsid w:val="00051D5B"/>
    <w:rsid w:val="000617AA"/>
    <w:rsid w:val="000E5AA0"/>
    <w:rsid w:val="00142017"/>
    <w:rsid w:val="00163D25"/>
    <w:rsid w:val="001878C8"/>
    <w:rsid w:val="00196937"/>
    <w:rsid w:val="0029065D"/>
    <w:rsid w:val="006075E7"/>
    <w:rsid w:val="006E0EDB"/>
    <w:rsid w:val="007347EA"/>
    <w:rsid w:val="00742CC4"/>
    <w:rsid w:val="007837D5"/>
    <w:rsid w:val="007E1D54"/>
    <w:rsid w:val="00804684"/>
    <w:rsid w:val="008310DE"/>
    <w:rsid w:val="008602CF"/>
    <w:rsid w:val="008F3153"/>
    <w:rsid w:val="00992AAD"/>
    <w:rsid w:val="009B1F18"/>
    <w:rsid w:val="009D20AC"/>
    <w:rsid w:val="00A44FAD"/>
    <w:rsid w:val="00AD2233"/>
    <w:rsid w:val="00B629B7"/>
    <w:rsid w:val="00B62E0B"/>
    <w:rsid w:val="00B71D0A"/>
    <w:rsid w:val="00BD1024"/>
    <w:rsid w:val="00BF56D5"/>
    <w:rsid w:val="00C971E8"/>
    <w:rsid w:val="00D05D5B"/>
    <w:rsid w:val="00D33D89"/>
    <w:rsid w:val="00EB06E8"/>
    <w:rsid w:val="00F00464"/>
    <w:rsid w:val="00F23FBB"/>
    <w:rsid w:val="00F32E91"/>
    <w:rsid w:val="00F63736"/>
    <w:rsid w:val="00F71A48"/>
    <w:rsid w:val="00F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4DDB"/>
  <w15:chartTrackingRefBased/>
  <w15:docId w15:val="{6C5FD34C-36E4-451E-9145-A09B0DDE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Stanford, Miriam</dc:creator>
  <cp:keywords/>
  <dc:description/>
  <cp:lastModifiedBy>Stanford, Miriam</cp:lastModifiedBy>
  <cp:revision>32</cp:revision>
  <cp:lastPrinted>2025-07-02T17:23:00Z</cp:lastPrinted>
  <dcterms:created xsi:type="dcterms:W3CDTF">2025-07-02T17:08:00Z</dcterms:created>
  <dcterms:modified xsi:type="dcterms:W3CDTF">2025-09-12T16:30:00Z</dcterms:modified>
</cp:coreProperties>
</file>